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18FF6" w14:textId="77777777" w:rsidR="00BD2DD9" w:rsidRDefault="00BD2DD9" w:rsidP="00BD2DD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Experimental Protocol</w:t>
      </w:r>
    </w:p>
    <w:p w14:paraId="7F1C8FD4" w14:textId="63323344" w:rsidR="00BD2DD9" w:rsidRDefault="00376B76" w:rsidP="00BD2DD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Predicting Pro-Environmental Behaviour: the Effectiveness of Moral Norms vs. EPQ in Assessing ‘Attitude – Behaviour’ Gap</w:t>
      </w:r>
    </w:p>
    <w:p w14:paraId="32B8B820" w14:textId="77777777" w:rsidR="00BD2DD9" w:rsidRDefault="00BD2DD9" w:rsidP="00BD2DD9">
      <w:pPr>
        <w:jc w:val="center"/>
        <w:rPr>
          <w:b/>
          <w:sz w:val="20"/>
          <w:szCs w:val="20"/>
        </w:rPr>
      </w:pPr>
    </w:p>
    <w:p w14:paraId="25311EF8" w14:textId="77777777" w:rsidR="00376B76" w:rsidRDefault="00BD2DD9" w:rsidP="00BD2DD9">
      <w:pPr>
        <w:rPr>
          <w:b/>
          <w:sz w:val="20"/>
          <w:szCs w:val="20"/>
        </w:rPr>
      </w:pPr>
      <w:r w:rsidRPr="001F5497">
        <w:rPr>
          <w:b/>
          <w:sz w:val="20"/>
          <w:szCs w:val="20"/>
        </w:rPr>
        <w:t>Aim</w:t>
      </w:r>
      <w:r w:rsidR="00376B76">
        <w:rPr>
          <w:b/>
          <w:sz w:val="20"/>
          <w:szCs w:val="20"/>
        </w:rPr>
        <w:t xml:space="preserve">s of the </w:t>
      </w:r>
      <w:r>
        <w:rPr>
          <w:b/>
          <w:sz w:val="20"/>
          <w:szCs w:val="20"/>
        </w:rPr>
        <w:t>experiment</w:t>
      </w:r>
      <w:r w:rsidRPr="001F5497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</w:p>
    <w:p w14:paraId="21F0FBE9" w14:textId="3D5137DD" w:rsidR="00BD2DD9" w:rsidRDefault="00376B76" w:rsidP="00BD2DD9">
      <w:pPr>
        <w:rPr>
          <w:sz w:val="20"/>
          <w:szCs w:val="20"/>
        </w:rPr>
      </w:pPr>
      <w:r w:rsidRPr="00376B76">
        <w:rPr>
          <w:sz w:val="20"/>
          <w:szCs w:val="20"/>
        </w:rPr>
        <w:t>(i)</w:t>
      </w:r>
      <w:r>
        <w:rPr>
          <w:b/>
          <w:sz w:val="20"/>
          <w:szCs w:val="20"/>
        </w:rPr>
        <w:t xml:space="preserve"> </w:t>
      </w:r>
      <w:r w:rsidR="00BD2DD9">
        <w:rPr>
          <w:sz w:val="20"/>
          <w:szCs w:val="20"/>
        </w:rPr>
        <w:t xml:space="preserve">To </w:t>
      </w:r>
      <w:r>
        <w:rPr>
          <w:sz w:val="20"/>
          <w:szCs w:val="20"/>
        </w:rPr>
        <w:t>find out whether ‘attitude – behaviour’ gap occurs between attitudes and intentions or between intentions and behaviours</w:t>
      </w:r>
    </w:p>
    <w:p w14:paraId="6FD8F96A" w14:textId="7C62762F" w:rsidR="00376B76" w:rsidRDefault="00376B76" w:rsidP="00BD2DD9">
      <w:pPr>
        <w:rPr>
          <w:sz w:val="20"/>
          <w:szCs w:val="20"/>
        </w:rPr>
      </w:pPr>
      <w:r>
        <w:rPr>
          <w:sz w:val="20"/>
          <w:szCs w:val="20"/>
        </w:rPr>
        <w:t>(ii) To find out the effects of moral component in predicting ‘attitude-behaviour’ gap</w:t>
      </w:r>
    </w:p>
    <w:p w14:paraId="733DF5C1" w14:textId="77777777" w:rsidR="004C2736" w:rsidRDefault="004C2736" w:rsidP="00BD2DD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2952"/>
        <w:gridCol w:w="2807"/>
        <w:gridCol w:w="3011"/>
      </w:tblGrid>
      <w:tr w:rsidR="004C2736" w14:paraId="3231276E" w14:textId="77777777" w:rsidTr="006F03B5">
        <w:tc>
          <w:tcPr>
            <w:tcW w:w="472" w:type="dxa"/>
          </w:tcPr>
          <w:p w14:paraId="312A10F1" w14:textId="77777777" w:rsidR="004C2736" w:rsidRDefault="004C2736" w:rsidP="00BD2DD9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14:paraId="35D8C405" w14:textId="484AF767" w:rsidR="004C2736" w:rsidRPr="004C2736" w:rsidRDefault="004C2736" w:rsidP="00BD2DD9">
            <w:pPr>
              <w:rPr>
                <w:b/>
                <w:sz w:val="20"/>
                <w:szCs w:val="20"/>
              </w:rPr>
            </w:pPr>
            <w:r w:rsidRPr="004C2736">
              <w:rPr>
                <w:b/>
                <w:sz w:val="20"/>
                <w:szCs w:val="20"/>
              </w:rPr>
              <w:t>Construct</w:t>
            </w:r>
          </w:p>
        </w:tc>
        <w:tc>
          <w:tcPr>
            <w:tcW w:w="2807" w:type="dxa"/>
          </w:tcPr>
          <w:p w14:paraId="57E4BED2" w14:textId="73F7CDDD" w:rsidR="004C2736" w:rsidRPr="004C2736" w:rsidRDefault="004C2736" w:rsidP="00BD2D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</w:t>
            </w:r>
          </w:p>
        </w:tc>
        <w:tc>
          <w:tcPr>
            <w:tcW w:w="3011" w:type="dxa"/>
          </w:tcPr>
          <w:p w14:paraId="7D79514E" w14:textId="4CBBE038" w:rsidR="004C2736" w:rsidRPr="004C2736" w:rsidRDefault="004C2736" w:rsidP="00BD2DD9">
            <w:pPr>
              <w:rPr>
                <w:b/>
                <w:sz w:val="20"/>
                <w:szCs w:val="20"/>
              </w:rPr>
            </w:pPr>
            <w:r w:rsidRPr="004C2736">
              <w:rPr>
                <w:b/>
                <w:sz w:val="20"/>
                <w:szCs w:val="20"/>
              </w:rPr>
              <w:t>Reference</w:t>
            </w:r>
          </w:p>
        </w:tc>
      </w:tr>
      <w:tr w:rsidR="006F03B5" w14:paraId="150F4DF6" w14:textId="77777777" w:rsidTr="006F03B5">
        <w:tc>
          <w:tcPr>
            <w:tcW w:w="9242" w:type="dxa"/>
            <w:gridSpan w:val="4"/>
            <w:shd w:val="clear" w:color="auto" w:fill="A6A6A6" w:themeFill="background1" w:themeFillShade="A6"/>
          </w:tcPr>
          <w:p w14:paraId="6CC3227F" w14:textId="3F2201C9" w:rsidR="006F03B5" w:rsidRPr="004C2736" w:rsidRDefault="006F03B5" w:rsidP="006F03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 1</w:t>
            </w:r>
          </w:p>
        </w:tc>
      </w:tr>
      <w:tr w:rsidR="004C2736" w14:paraId="5FACFCC8" w14:textId="77777777" w:rsidTr="006F03B5">
        <w:tc>
          <w:tcPr>
            <w:tcW w:w="472" w:type="dxa"/>
          </w:tcPr>
          <w:p w14:paraId="22C277D0" w14:textId="072E9888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952" w:type="dxa"/>
          </w:tcPr>
          <w:p w14:paraId="197B19AB" w14:textId="6B57F813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Behaviour</w:t>
            </w:r>
          </w:p>
        </w:tc>
        <w:tc>
          <w:tcPr>
            <w:tcW w:w="2807" w:type="dxa"/>
          </w:tcPr>
          <w:p w14:paraId="229463F4" w14:textId="5AE08B22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items</w:t>
            </w:r>
          </w:p>
        </w:tc>
        <w:tc>
          <w:tcPr>
            <w:tcW w:w="3011" w:type="dxa"/>
          </w:tcPr>
          <w:p w14:paraId="31CB4F46" w14:textId="48E2E99E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Huang, </w:t>
            </w:r>
            <w:r w:rsidRPr="004C2736">
              <w:rPr>
                <w:sz w:val="20"/>
                <w:szCs w:val="20"/>
              </w:rPr>
              <w:t>(2016)</w:t>
            </w:r>
          </w:p>
        </w:tc>
      </w:tr>
      <w:tr w:rsidR="006F03B5" w14:paraId="6BD66CBA" w14:textId="77777777" w:rsidTr="006F03B5">
        <w:tc>
          <w:tcPr>
            <w:tcW w:w="9242" w:type="dxa"/>
            <w:gridSpan w:val="4"/>
            <w:shd w:val="clear" w:color="auto" w:fill="F2F2F2" w:themeFill="background1" w:themeFillShade="F2"/>
          </w:tcPr>
          <w:p w14:paraId="713726BF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</w:tr>
      <w:tr w:rsidR="006F03B5" w14:paraId="688022A6" w14:textId="77777777" w:rsidTr="006F03B5">
        <w:tc>
          <w:tcPr>
            <w:tcW w:w="9242" w:type="dxa"/>
            <w:gridSpan w:val="4"/>
            <w:shd w:val="clear" w:color="auto" w:fill="A6A6A6" w:themeFill="background1" w:themeFillShade="A6"/>
          </w:tcPr>
          <w:p w14:paraId="442F5FEF" w14:textId="15961B6D" w:rsidR="006F03B5" w:rsidRPr="006F03B5" w:rsidRDefault="006F03B5" w:rsidP="006F03B5">
            <w:pPr>
              <w:jc w:val="center"/>
              <w:rPr>
                <w:b/>
                <w:sz w:val="20"/>
                <w:szCs w:val="20"/>
              </w:rPr>
            </w:pPr>
            <w:r w:rsidRPr="006F03B5">
              <w:rPr>
                <w:b/>
                <w:sz w:val="20"/>
                <w:szCs w:val="20"/>
              </w:rPr>
              <w:t>Part 2</w:t>
            </w:r>
          </w:p>
        </w:tc>
      </w:tr>
      <w:tr w:rsidR="004C2736" w14:paraId="1C1817BA" w14:textId="77777777" w:rsidTr="006F03B5">
        <w:tc>
          <w:tcPr>
            <w:tcW w:w="472" w:type="dxa"/>
          </w:tcPr>
          <w:p w14:paraId="0A6A6205" w14:textId="219E5BCB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14:paraId="2E3F19BB" w14:textId="0AEAB94D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Intention</w:t>
            </w:r>
          </w:p>
        </w:tc>
        <w:tc>
          <w:tcPr>
            <w:tcW w:w="2807" w:type="dxa"/>
          </w:tcPr>
          <w:p w14:paraId="45CAF273" w14:textId="7D2427A4" w:rsidR="004C2736" w:rsidRDefault="006469BE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items per behaviour</w:t>
            </w:r>
            <w:r w:rsidR="007A65BB">
              <w:rPr>
                <w:sz w:val="20"/>
                <w:szCs w:val="20"/>
              </w:rPr>
              <w:t xml:space="preserve"> x 10</w:t>
            </w:r>
          </w:p>
        </w:tc>
        <w:tc>
          <w:tcPr>
            <w:tcW w:w="3011" w:type="dxa"/>
          </w:tcPr>
          <w:p w14:paraId="15C4059D" w14:textId="15ADA9BE" w:rsidR="004C2736" w:rsidRDefault="00AF4FD2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Yazdanpanah </w:t>
            </w:r>
            <w:r w:rsidRPr="00AF4FD2">
              <w:rPr>
                <w:sz w:val="20"/>
                <w:szCs w:val="20"/>
              </w:rPr>
              <w:t>&amp; Forouzan</w:t>
            </w:r>
            <w:r>
              <w:rPr>
                <w:sz w:val="20"/>
                <w:szCs w:val="20"/>
              </w:rPr>
              <w:t xml:space="preserve">i </w:t>
            </w:r>
            <w:r w:rsidRPr="00AF4FD2">
              <w:rPr>
                <w:sz w:val="20"/>
                <w:szCs w:val="20"/>
              </w:rPr>
              <w:t>(2015)</w:t>
            </w:r>
          </w:p>
        </w:tc>
      </w:tr>
      <w:tr w:rsidR="006F03B5" w14:paraId="06B19BD6" w14:textId="77777777" w:rsidTr="006F03B5">
        <w:tc>
          <w:tcPr>
            <w:tcW w:w="472" w:type="dxa"/>
          </w:tcPr>
          <w:p w14:paraId="71D03503" w14:textId="38A1BE09" w:rsidR="006F03B5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2952" w:type="dxa"/>
          </w:tcPr>
          <w:p w14:paraId="5B8EB3EB" w14:textId="0D595F17" w:rsidR="006F03B5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Attention check 1</w:t>
            </w:r>
          </w:p>
        </w:tc>
        <w:tc>
          <w:tcPr>
            <w:tcW w:w="2807" w:type="dxa"/>
          </w:tcPr>
          <w:p w14:paraId="0C9913B8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  <w:tc>
          <w:tcPr>
            <w:tcW w:w="3011" w:type="dxa"/>
          </w:tcPr>
          <w:p w14:paraId="6796290C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</w:tr>
      <w:tr w:rsidR="006F03B5" w14:paraId="75481067" w14:textId="77777777" w:rsidTr="006F03B5">
        <w:tc>
          <w:tcPr>
            <w:tcW w:w="9242" w:type="dxa"/>
            <w:gridSpan w:val="4"/>
            <w:shd w:val="clear" w:color="auto" w:fill="F2F2F2" w:themeFill="background1" w:themeFillShade="F2"/>
          </w:tcPr>
          <w:p w14:paraId="672E4633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</w:tr>
      <w:tr w:rsidR="006F03B5" w14:paraId="5E62A824" w14:textId="77777777" w:rsidTr="006F03B5">
        <w:tc>
          <w:tcPr>
            <w:tcW w:w="9242" w:type="dxa"/>
            <w:gridSpan w:val="4"/>
            <w:shd w:val="clear" w:color="auto" w:fill="A6A6A6" w:themeFill="background1" w:themeFillShade="A6"/>
          </w:tcPr>
          <w:p w14:paraId="2F3D513F" w14:textId="6F8B16A7" w:rsidR="006F03B5" w:rsidRPr="006F03B5" w:rsidRDefault="006F03B5" w:rsidP="006F03B5">
            <w:pPr>
              <w:jc w:val="center"/>
              <w:rPr>
                <w:b/>
                <w:sz w:val="20"/>
                <w:szCs w:val="20"/>
              </w:rPr>
            </w:pPr>
            <w:r w:rsidRPr="006F03B5">
              <w:rPr>
                <w:b/>
                <w:sz w:val="20"/>
                <w:szCs w:val="20"/>
              </w:rPr>
              <w:t>Part 3</w:t>
            </w:r>
          </w:p>
        </w:tc>
      </w:tr>
      <w:tr w:rsidR="004C2736" w14:paraId="37398209" w14:textId="77777777" w:rsidTr="006F03B5">
        <w:tc>
          <w:tcPr>
            <w:tcW w:w="472" w:type="dxa"/>
          </w:tcPr>
          <w:p w14:paraId="6352FD2E" w14:textId="53345209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14:paraId="01C7B9E9" w14:textId="2DD22620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Attitudes</w:t>
            </w:r>
          </w:p>
        </w:tc>
        <w:tc>
          <w:tcPr>
            <w:tcW w:w="2807" w:type="dxa"/>
          </w:tcPr>
          <w:p w14:paraId="6633DE35" w14:textId="6F11ACA5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items per behaviour</w:t>
            </w:r>
            <w:r w:rsidR="007A65BB">
              <w:rPr>
                <w:sz w:val="20"/>
                <w:szCs w:val="20"/>
              </w:rPr>
              <w:t xml:space="preserve"> x 10</w:t>
            </w:r>
          </w:p>
        </w:tc>
        <w:tc>
          <w:tcPr>
            <w:tcW w:w="3011" w:type="dxa"/>
          </w:tcPr>
          <w:p w14:paraId="6EE08ACB" w14:textId="4AFFBBF7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Ramayah, Lee, &amp; Lim,</w:t>
            </w:r>
            <w:r w:rsidRPr="004C2736">
              <w:rPr>
                <w:sz w:val="20"/>
                <w:szCs w:val="20"/>
              </w:rPr>
              <w:t xml:space="preserve"> (2012)</w:t>
            </w:r>
          </w:p>
        </w:tc>
      </w:tr>
      <w:tr w:rsidR="006F03B5" w14:paraId="3281E61F" w14:textId="77777777" w:rsidTr="006F03B5">
        <w:tc>
          <w:tcPr>
            <w:tcW w:w="472" w:type="dxa"/>
          </w:tcPr>
          <w:p w14:paraId="4A4B4C73" w14:textId="5A7C2816" w:rsidR="006F03B5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952" w:type="dxa"/>
          </w:tcPr>
          <w:p w14:paraId="45C0B284" w14:textId="7C0B3261" w:rsidR="006F03B5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Attention check 2</w:t>
            </w:r>
          </w:p>
        </w:tc>
        <w:tc>
          <w:tcPr>
            <w:tcW w:w="2807" w:type="dxa"/>
          </w:tcPr>
          <w:p w14:paraId="0C8D4A86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  <w:tc>
          <w:tcPr>
            <w:tcW w:w="3011" w:type="dxa"/>
          </w:tcPr>
          <w:p w14:paraId="23709E9E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</w:tr>
      <w:tr w:rsidR="006F03B5" w14:paraId="432E4739" w14:textId="77777777" w:rsidTr="006F03B5">
        <w:tc>
          <w:tcPr>
            <w:tcW w:w="9242" w:type="dxa"/>
            <w:gridSpan w:val="4"/>
            <w:shd w:val="clear" w:color="auto" w:fill="F2F2F2" w:themeFill="background1" w:themeFillShade="F2"/>
          </w:tcPr>
          <w:p w14:paraId="5DE8B32A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</w:tr>
      <w:tr w:rsidR="006F03B5" w14:paraId="050247AA" w14:textId="77777777" w:rsidTr="006F03B5">
        <w:tc>
          <w:tcPr>
            <w:tcW w:w="9242" w:type="dxa"/>
            <w:gridSpan w:val="4"/>
            <w:shd w:val="clear" w:color="auto" w:fill="A6A6A6" w:themeFill="background1" w:themeFillShade="A6"/>
          </w:tcPr>
          <w:p w14:paraId="486926CC" w14:textId="38FF25A9" w:rsidR="006F03B5" w:rsidRPr="006F03B5" w:rsidRDefault="006F03B5" w:rsidP="006F03B5">
            <w:pPr>
              <w:jc w:val="center"/>
              <w:rPr>
                <w:b/>
                <w:sz w:val="20"/>
                <w:szCs w:val="20"/>
              </w:rPr>
            </w:pPr>
            <w:r w:rsidRPr="006F03B5">
              <w:rPr>
                <w:b/>
                <w:sz w:val="20"/>
                <w:szCs w:val="20"/>
              </w:rPr>
              <w:t>Part 4</w:t>
            </w:r>
          </w:p>
        </w:tc>
      </w:tr>
      <w:tr w:rsidR="004C2736" w14:paraId="788944D8" w14:textId="77777777" w:rsidTr="006F03B5">
        <w:tc>
          <w:tcPr>
            <w:tcW w:w="472" w:type="dxa"/>
          </w:tcPr>
          <w:p w14:paraId="343E6983" w14:textId="193C1490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952" w:type="dxa"/>
          </w:tcPr>
          <w:p w14:paraId="5962A30D" w14:textId="720D5EDB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Subjective Norm</w:t>
            </w:r>
          </w:p>
        </w:tc>
        <w:tc>
          <w:tcPr>
            <w:tcW w:w="2807" w:type="dxa"/>
          </w:tcPr>
          <w:p w14:paraId="3816091B" w14:textId="14192FB4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items per behaviour</w:t>
            </w:r>
            <w:r w:rsidR="007A65BB">
              <w:rPr>
                <w:sz w:val="20"/>
                <w:szCs w:val="20"/>
              </w:rPr>
              <w:t xml:space="preserve"> x 10</w:t>
            </w:r>
          </w:p>
        </w:tc>
        <w:tc>
          <w:tcPr>
            <w:tcW w:w="3011" w:type="dxa"/>
          </w:tcPr>
          <w:p w14:paraId="4068336A" w14:textId="76B569F9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Wan, Cheung, &amp; Shen, </w:t>
            </w:r>
            <w:r w:rsidRPr="004C2736">
              <w:rPr>
                <w:sz w:val="20"/>
                <w:szCs w:val="20"/>
              </w:rPr>
              <w:t>(2012)</w:t>
            </w:r>
          </w:p>
        </w:tc>
      </w:tr>
      <w:tr w:rsidR="006F03B5" w14:paraId="39DC84A7" w14:textId="77777777" w:rsidTr="006F03B5">
        <w:tc>
          <w:tcPr>
            <w:tcW w:w="472" w:type="dxa"/>
          </w:tcPr>
          <w:p w14:paraId="68608E5D" w14:textId="681AC103" w:rsidR="006F03B5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2952" w:type="dxa"/>
          </w:tcPr>
          <w:p w14:paraId="5B42825A" w14:textId="1B9E415A" w:rsidR="006F03B5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Attention check 3</w:t>
            </w:r>
          </w:p>
        </w:tc>
        <w:tc>
          <w:tcPr>
            <w:tcW w:w="2807" w:type="dxa"/>
          </w:tcPr>
          <w:p w14:paraId="218FA2E5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  <w:tc>
          <w:tcPr>
            <w:tcW w:w="3011" w:type="dxa"/>
          </w:tcPr>
          <w:p w14:paraId="1E68E9C2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</w:tr>
      <w:tr w:rsidR="006F03B5" w14:paraId="611FB67B" w14:textId="77777777" w:rsidTr="006F03B5">
        <w:tc>
          <w:tcPr>
            <w:tcW w:w="9242" w:type="dxa"/>
            <w:gridSpan w:val="4"/>
            <w:shd w:val="clear" w:color="auto" w:fill="F2F2F2" w:themeFill="background1" w:themeFillShade="F2"/>
          </w:tcPr>
          <w:p w14:paraId="07158F1B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</w:tr>
      <w:tr w:rsidR="006F03B5" w14:paraId="2A911872" w14:textId="77777777" w:rsidTr="006F03B5">
        <w:tc>
          <w:tcPr>
            <w:tcW w:w="9242" w:type="dxa"/>
            <w:gridSpan w:val="4"/>
            <w:shd w:val="clear" w:color="auto" w:fill="A6A6A6" w:themeFill="background1" w:themeFillShade="A6"/>
          </w:tcPr>
          <w:p w14:paraId="236D137B" w14:textId="582B64C2" w:rsidR="006F03B5" w:rsidRPr="006F03B5" w:rsidRDefault="006F03B5" w:rsidP="006F03B5">
            <w:pPr>
              <w:jc w:val="center"/>
              <w:rPr>
                <w:b/>
                <w:sz w:val="20"/>
                <w:szCs w:val="20"/>
              </w:rPr>
            </w:pPr>
            <w:r w:rsidRPr="006F03B5">
              <w:rPr>
                <w:b/>
                <w:sz w:val="20"/>
                <w:szCs w:val="20"/>
              </w:rPr>
              <w:t>Part 5</w:t>
            </w:r>
          </w:p>
        </w:tc>
      </w:tr>
      <w:tr w:rsidR="004C2736" w14:paraId="4FF884EF" w14:textId="77777777" w:rsidTr="006F03B5">
        <w:tc>
          <w:tcPr>
            <w:tcW w:w="472" w:type="dxa"/>
          </w:tcPr>
          <w:p w14:paraId="4522FC6B" w14:textId="30EDA45E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952" w:type="dxa"/>
          </w:tcPr>
          <w:p w14:paraId="6A3A68B7" w14:textId="05FCF179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Perceived Behaviour Control</w:t>
            </w:r>
          </w:p>
        </w:tc>
        <w:tc>
          <w:tcPr>
            <w:tcW w:w="2807" w:type="dxa"/>
          </w:tcPr>
          <w:p w14:paraId="5DD01822" w14:textId="2547C650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items per behaviour</w:t>
            </w:r>
            <w:r w:rsidR="007A65BB">
              <w:rPr>
                <w:sz w:val="20"/>
                <w:szCs w:val="20"/>
              </w:rPr>
              <w:t xml:space="preserve"> x 10</w:t>
            </w:r>
          </w:p>
        </w:tc>
        <w:tc>
          <w:tcPr>
            <w:tcW w:w="3011" w:type="dxa"/>
          </w:tcPr>
          <w:p w14:paraId="133AC086" w14:textId="6BCD5AED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Wan, Cheung, &amp; Shen, </w:t>
            </w:r>
            <w:r w:rsidRPr="004C2736">
              <w:rPr>
                <w:sz w:val="20"/>
                <w:szCs w:val="20"/>
              </w:rPr>
              <w:t>(2012)</w:t>
            </w:r>
          </w:p>
        </w:tc>
      </w:tr>
      <w:tr w:rsidR="006F03B5" w14:paraId="7D3A64E1" w14:textId="77777777" w:rsidTr="006F03B5">
        <w:tc>
          <w:tcPr>
            <w:tcW w:w="472" w:type="dxa"/>
          </w:tcPr>
          <w:p w14:paraId="73D1CDCD" w14:textId="562E9EF9" w:rsidR="006F03B5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952" w:type="dxa"/>
          </w:tcPr>
          <w:p w14:paraId="52D12F0D" w14:textId="559589A0" w:rsidR="006F03B5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Attention check 4</w:t>
            </w:r>
          </w:p>
        </w:tc>
        <w:tc>
          <w:tcPr>
            <w:tcW w:w="2807" w:type="dxa"/>
          </w:tcPr>
          <w:p w14:paraId="3E06F00C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  <w:tc>
          <w:tcPr>
            <w:tcW w:w="3011" w:type="dxa"/>
          </w:tcPr>
          <w:p w14:paraId="2B33CC89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</w:tr>
      <w:tr w:rsidR="006F03B5" w14:paraId="69559146" w14:textId="77777777" w:rsidTr="006F03B5">
        <w:tc>
          <w:tcPr>
            <w:tcW w:w="9242" w:type="dxa"/>
            <w:gridSpan w:val="4"/>
            <w:shd w:val="clear" w:color="auto" w:fill="F2F2F2" w:themeFill="background1" w:themeFillShade="F2"/>
          </w:tcPr>
          <w:p w14:paraId="00737B80" w14:textId="77777777" w:rsidR="006F03B5" w:rsidRDefault="006F03B5" w:rsidP="00BD2DD9">
            <w:pPr>
              <w:rPr>
                <w:sz w:val="20"/>
                <w:szCs w:val="20"/>
              </w:rPr>
            </w:pPr>
          </w:p>
        </w:tc>
      </w:tr>
      <w:tr w:rsidR="006F03B5" w14:paraId="7A3DE2D8" w14:textId="77777777" w:rsidTr="006F03B5">
        <w:tc>
          <w:tcPr>
            <w:tcW w:w="9242" w:type="dxa"/>
            <w:gridSpan w:val="4"/>
            <w:shd w:val="clear" w:color="auto" w:fill="A6A6A6" w:themeFill="background1" w:themeFillShade="A6"/>
          </w:tcPr>
          <w:p w14:paraId="5950579C" w14:textId="1537E773" w:rsidR="006F03B5" w:rsidRPr="006F03B5" w:rsidRDefault="006F03B5" w:rsidP="006F03B5">
            <w:pPr>
              <w:jc w:val="center"/>
              <w:rPr>
                <w:b/>
                <w:sz w:val="20"/>
                <w:szCs w:val="20"/>
              </w:rPr>
            </w:pPr>
            <w:r w:rsidRPr="006F03B5">
              <w:rPr>
                <w:b/>
                <w:sz w:val="20"/>
                <w:szCs w:val="20"/>
              </w:rPr>
              <w:t>Part 6</w:t>
            </w:r>
          </w:p>
        </w:tc>
      </w:tr>
      <w:tr w:rsidR="004C2736" w14:paraId="747504ED" w14:textId="77777777" w:rsidTr="006F03B5">
        <w:tc>
          <w:tcPr>
            <w:tcW w:w="472" w:type="dxa"/>
          </w:tcPr>
          <w:p w14:paraId="0C109DC5" w14:textId="27C76BA3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952" w:type="dxa"/>
          </w:tcPr>
          <w:p w14:paraId="748132FB" w14:textId="53C85073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Moral Norms</w:t>
            </w:r>
          </w:p>
        </w:tc>
        <w:tc>
          <w:tcPr>
            <w:tcW w:w="2807" w:type="dxa"/>
          </w:tcPr>
          <w:p w14:paraId="1B8DABAA" w14:textId="4D8FAE33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items per behaviour</w:t>
            </w:r>
            <w:r w:rsidR="007A65BB">
              <w:rPr>
                <w:sz w:val="20"/>
                <w:szCs w:val="20"/>
              </w:rPr>
              <w:t xml:space="preserve"> x 10</w:t>
            </w:r>
          </w:p>
        </w:tc>
        <w:tc>
          <w:tcPr>
            <w:tcW w:w="3011" w:type="dxa"/>
          </w:tcPr>
          <w:p w14:paraId="24FF6290" w14:textId="13DE86A8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Wan, Cheung, &amp; Shen, </w:t>
            </w:r>
            <w:r w:rsidRPr="004C2736">
              <w:rPr>
                <w:sz w:val="20"/>
                <w:szCs w:val="20"/>
              </w:rPr>
              <w:t>(2012)</w:t>
            </w:r>
          </w:p>
        </w:tc>
      </w:tr>
      <w:tr w:rsidR="004C2736" w14:paraId="50A1F619" w14:textId="77777777" w:rsidTr="006F03B5">
        <w:tc>
          <w:tcPr>
            <w:tcW w:w="472" w:type="dxa"/>
          </w:tcPr>
          <w:p w14:paraId="38B41F13" w14:textId="46C32D09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952" w:type="dxa"/>
          </w:tcPr>
          <w:p w14:paraId="7118E33B" w14:textId="48A38344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Ethics Positions</w:t>
            </w:r>
          </w:p>
        </w:tc>
        <w:tc>
          <w:tcPr>
            <w:tcW w:w="2807" w:type="dxa"/>
          </w:tcPr>
          <w:p w14:paraId="62D24BA3" w14:textId="6C441EE7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x idealism, 10 x relativism</w:t>
            </w:r>
          </w:p>
        </w:tc>
        <w:tc>
          <w:tcPr>
            <w:tcW w:w="3011" w:type="dxa"/>
          </w:tcPr>
          <w:p w14:paraId="38AC9A23" w14:textId="20CCDED7" w:rsidR="004C2736" w:rsidRDefault="004C2736" w:rsidP="00BD2DD9">
            <w:pPr>
              <w:rPr>
                <w:sz w:val="20"/>
                <w:szCs w:val="20"/>
              </w:rPr>
            </w:pPr>
            <w:r w:rsidRPr="004C2736">
              <w:rPr>
                <w:sz w:val="20"/>
                <w:szCs w:val="20"/>
              </w:rPr>
              <w:t>Forsyth, D. R. (1980)</w:t>
            </w:r>
          </w:p>
        </w:tc>
      </w:tr>
      <w:tr w:rsidR="004C2736" w14:paraId="33A3CBE7" w14:textId="77777777" w:rsidTr="006F03B5">
        <w:tc>
          <w:tcPr>
            <w:tcW w:w="472" w:type="dxa"/>
          </w:tcPr>
          <w:p w14:paraId="251692AA" w14:textId="33F08B0A" w:rsidR="004C2736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2952" w:type="dxa"/>
          </w:tcPr>
          <w:p w14:paraId="6E0541B9" w14:textId="2E12D0E8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Attention check</w:t>
            </w:r>
            <w:r w:rsidR="006F03B5">
              <w:rPr>
                <w:sz w:val="20"/>
                <w:szCs w:val="20"/>
              </w:rPr>
              <w:t xml:space="preserve"> 5</w:t>
            </w:r>
          </w:p>
        </w:tc>
        <w:tc>
          <w:tcPr>
            <w:tcW w:w="2807" w:type="dxa"/>
          </w:tcPr>
          <w:p w14:paraId="5AB7385D" w14:textId="2E445CC3" w:rsidR="004C2736" w:rsidRDefault="004C2736" w:rsidP="00BD2DD9">
            <w:pPr>
              <w:rPr>
                <w:sz w:val="20"/>
                <w:szCs w:val="20"/>
              </w:rPr>
            </w:pPr>
          </w:p>
        </w:tc>
        <w:tc>
          <w:tcPr>
            <w:tcW w:w="3011" w:type="dxa"/>
          </w:tcPr>
          <w:p w14:paraId="41FA1FD3" w14:textId="77777777" w:rsidR="004C2736" w:rsidRDefault="004C2736" w:rsidP="00BD2DD9">
            <w:pPr>
              <w:rPr>
                <w:sz w:val="20"/>
                <w:szCs w:val="20"/>
              </w:rPr>
            </w:pPr>
          </w:p>
        </w:tc>
      </w:tr>
      <w:tr w:rsidR="004C2736" w14:paraId="0950434B" w14:textId="77777777" w:rsidTr="006F03B5">
        <w:tc>
          <w:tcPr>
            <w:tcW w:w="472" w:type="dxa"/>
          </w:tcPr>
          <w:p w14:paraId="3F05ADF7" w14:textId="23443DF8" w:rsidR="004C2736" w:rsidRDefault="006F03B5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C2736">
              <w:rPr>
                <w:sz w:val="20"/>
                <w:szCs w:val="20"/>
              </w:rPr>
              <w:t>.</w:t>
            </w:r>
          </w:p>
        </w:tc>
        <w:tc>
          <w:tcPr>
            <w:tcW w:w="2952" w:type="dxa"/>
          </w:tcPr>
          <w:p w14:paraId="57EFA75C" w14:textId="378280A9" w:rsidR="004C2736" w:rsidRDefault="004C2736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Demographics</w:t>
            </w:r>
          </w:p>
        </w:tc>
        <w:tc>
          <w:tcPr>
            <w:tcW w:w="2807" w:type="dxa"/>
          </w:tcPr>
          <w:p w14:paraId="1FF44AF7" w14:textId="5A523553" w:rsidR="004C2736" w:rsidRDefault="00A87B6F" w:rsidP="00BD2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questions</w:t>
            </w:r>
          </w:p>
        </w:tc>
        <w:tc>
          <w:tcPr>
            <w:tcW w:w="3011" w:type="dxa"/>
          </w:tcPr>
          <w:p w14:paraId="79ECB7B3" w14:textId="77777777" w:rsidR="004C2736" w:rsidRDefault="004C2736" w:rsidP="00BD2DD9">
            <w:pPr>
              <w:rPr>
                <w:sz w:val="20"/>
                <w:szCs w:val="20"/>
              </w:rPr>
            </w:pPr>
          </w:p>
        </w:tc>
      </w:tr>
    </w:tbl>
    <w:p w14:paraId="2B09E9F2" w14:textId="77777777" w:rsidR="004C2736" w:rsidRDefault="004C2736" w:rsidP="00BD2DD9">
      <w:pPr>
        <w:rPr>
          <w:sz w:val="20"/>
          <w:szCs w:val="20"/>
        </w:rPr>
      </w:pPr>
    </w:p>
    <w:p w14:paraId="0C0A16AF" w14:textId="7A14E4E7" w:rsidR="006F03B5" w:rsidRPr="005D7B47" w:rsidRDefault="006F03B5" w:rsidP="00BD2DD9">
      <w:pPr>
        <w:rPr>
          <w:sz w:val="20"/>
          <w:szCs w:val="20"/>
        </w:rPr>
      </w:pPr>
      <w:r w:rsidRPr="006F03B5">
        <w:rPr>
          <w:i/>
          <w:sz w:val="20"/>
          <w:szCs w:val="20"/>
        </w:rPr>
        <w:t>Note</w:t>
      </w:r>
      <w:r>
        <w:rPr>
          <w:sz w:val="20"/>
          <w:szCs w:val="20"/>
        </w:rPr>
        <w:t>: Part 1 was launched 1 month away from other parts. After 1 month, each of the following parts became available after completion of the part before.</w:t>
      </w:r>
    </w:p>
    <w:p w14:paraId="487E5E46" w14:textId="32047610" w:rsidR="009F265D" w:rsidRDefault="00FA21D0" w:rsidP="006F03B5">
      <w:r>
        <w:br w:type="page"/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6044"/>
      </w:tblGrid>
      <w:tr w:rsidR="006E2C5A" w:rsidRPr="003B13DD" w14:paraId="2E3F5F2A" w14:textId="77777777" w:rsidTr="00BC7C72">
        <w:trPr>
          <w:trHeight w:val="416"/>
          <w:jc w:val="center"/>
        </w:trPr>
        <w:tc>
          <w:tcPr>
            <w:tcW w:w="9016" w:type="dxa"/>
            <w:gridSpan w:val="2"/>
            <w:shd w:val="clear" w:color="auto" w:fill="AEAAAA" w:themeFill="background2" w:themeFillShade="BF"/>
            <w:vAlign w:val="center"/>
          </w:tcPr>
          <w:p w14:paraId="6221301B" w14:textId="5C656E14" w:rsidR="006E2C5A" w:rsidRPr="00697FB4" w:rsidRDefault="00C56D0C" w:rsidP="00E12AED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 xml:space="preserve">Study: </w:t>
            </w:r>
            <w:r w:rsidR="00E12AED" w:rsidRPr="00E12AED">
              <w:rPr>
                <w:b/>
                <w:sz w:val="20"/>
                <w:szCs w:val="20"/>
              </w:rPr>
              <w:t xml:space="preserve"> </w:t>
            </w:r>
            <w:r w:rsidR="00E12AED" w:rsidRPr="00E12AED">
              <w:rPr>
                <w:rFonts w:cstheme="minorHAnsi"/>
                <w:b/>
                <w:sz w:val="18"/>
                <w:szCs w:val="20"/>
              </w:rPr>
              <w:t>Predicting Pro-Environmental Behaviour: the Effectiveness of Moral Norms vs. EPQ in Assessing ‘Attitude – Behaviour’ Gap</w:t>
            </w:r>
          </w:p>
        </w:tc>
      </w:tr>
      <w:tr w:rsidR="006E2C5A" w:rsidRPr="003B13DD" w14:paraId="3B016198" w14:textId="77777777" w:rsidTr="00832A55">
        <w:trPr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5032A28D" w14:textId="4252275F" w:rsidR="006E2C5A" w:rsidRPr="008F2647" w:rsidRDefault="00E374C3" w:rsidP="008047D9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1.</w:t>
            </w:r>
            <w:r w:rsidR="00DD25E8">
              <w:rPr>
                <w:rFonts w:cstheme="minorHAnsi"/>
                <w:b/>
                <w:sz w:val="18"/>
                <w:szCs w:val="20"/>
              </w:rPr>
              <w:t xml:space="preserve"> Scale: Behaviour</w:t>
            </w:r>
          </w:p>
        </w:tc>
        <w:tc>
          <w:tcPr>
            <w:tcW w:w="6044" w:type="dxa"/>
            <w:shd w:val="clear" w:color="auto" w:fill="E7E6E6" w:themeFill="background2"/>
            <w:vAlign w:val="center"/>
          </w:tcPr>
          <w:p w14:paraId="4192E253" w14:textId="64E7F3C2" w:rsidR="006E2C5A" w:rsidRPr="00697FB4" w:rsidRDefault="009F265D" w:rsidP="00BC7C72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97FB4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9F265D" w:rsidRPr="00CA7BC6" w14:paraId="566B3B98" w14:textId="77777777" w:rsidTr="009F265D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5A87AB34" w14:textId="607BA8B4" w:rsidR="009F265D" w:rsidRDefault="00DD25E8" w:rsidP="009F265D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Likert: 1 (Never</w:t>
            </w:r>
            <w:r w:rsidRPr="00697FB4">
              <w:rPr>
                <w:rFonts w:cstheme="minorHAnsi"/>
                <w:i/>
                <w:sz w:val="18"/>
                <w:szCs w:val="20"/>
              </w:rPr>
              <w:t>)</w:t>
            </w:r>
            <w:r w:rsidR="00750628">
              <w:rPr>
                <w:rFonts w:cstheme="minorHAnsi"/>
                <w:i/>
                <w:sz w:val="18"/>
                <w:szCs w:val="20"/>
              </w:rPr>
              <w:t>, 2 (Rarely), 3 (O</w:t>
            </w:r>
            <w:r>
              <w:rPr>
                <w:rFonts w:cstheme="minorHAnsi"/>
                <w:i/>
                <w:sz w:val="18"/>
                <w:szCs w:val="20"/>
              </w:rPr>
              <w:t>ccasionally), 4 (Sometimes), 5 (Frequently), 6 (Usually), 7 (Every time)</w:t>
            </w:r>
          </w:p>
        </w:tc>
        <w:tc>
          <w:tcPr>
            <w:tcW w:w="6044" w:type="dxa"/>
            <w:shd w:val="clear" w:color="auto" w:fill="auto"/>
            <w:vAlign w:val="center"/>
          </w:tcPr>
          <w:p w14:paraId="27DBE352" w14:textId="77777777" w:rsidR="00DD25E8" w:rsidRPr="000A6FC1" w:rsidRDefault="00DD25E8" w:rsidP="00DD25E8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0A6FC1">
              <w:rPr>
                <w:sz w:val="18"/>
                <w:szCs w:val="18"/>
                <w:lang w:val="en-US"/>
              </w:rPr>
              <w:t>Please indicate the extent to which you are performing the following behaviors in your daily life:</w:t>
            </w:r>
          </w:p>
          <w:p w14:paraId="39AC9875" w14:textId="77777777" w:rsidR="00DD25E8" w:rsidRPr="000A6FC1" w:rsidRDefault="00DD25E8" w:rsidP="00DD25E8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2D6187E9" w14:textId="68AA2255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1.1. </w:t>
            </w:r>
            <w:r w:rsidR="00DD25E8" w:rsidRPr="009C0337">
              <w:rPr>
                <w:sz w:val="18"/>
                <w:szCs w:val="18"/>
                <w:lang w:val="en-US"/>
              </w:rPr>
              <w:t>Recycle newspapers, plastics, cans and glass</w:t>
            </w:r>
          </w:p>
          <w:p w14:paraId="11A7D375" w14:textId="61F4174E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1.2. </w:t>
            </w:r>
            <w:r w:rsidR="00DD25E8" w:rsidRPr="009C0337">
              <w:rPr>
                <w:sz w:val="18"/>
                <w:szCs w:val="18"/>
                <w:lang w:val="en-US"/>
              </w:rPr>
              <w:t>Compost kitchen waste</w:t>
            </w:r>
          </w:p>
          <w:p w14:paraId="6E67F2DD" w14:textId="6C2EF1E9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1.3. </w:t>
            </w:r>
            <w:r w:rsidR="00DD25E8" w:rsidRPr="009C0337">
              <w:rPr>
                <w:sz w:val="18"/>
                <w:szCs w:val="18"/>
                <w:lang w:val="en-US"/>
              </w:rPr>
              <w:t>Turn off or unplug electronic devises when not need</w:t>
            </w:r>
          </w:p>
          <w:p w14:paraId="24DCED71" w14:textId="60036B08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1.4. </w:t>
            </w:r>
            <w:r w:rsidR="00DD25E8" w:rsidRPr="009C0337">
              <w:rPr>
                <w:sz w:val="18"/>
                <w:szCs w:val="18"/>
                <w:lang w:val="en-US"/>
              </w:rPr>
              <w:t>Reduce air conditioning</w:t>
            </w:r>
          </w:p>
          <w:p w14:paraId="4A8DC3EB" w14:textId="7E2E079D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1.5. </w:t>
            </w:r>
            <w:r w:rsidR="00DD25E8" w:rsidRPr="009C0337">
              <w:rPr>
                <w:sz w:val="18"/>
                <w:szCs w:val="18"/>
                <w:lang w:val="en-US"/>
              </w:rPr>
              <w:t>Reduce driving, and walk, bike or use public transportation</w:t>
            </w:r>
          </w:p>
          <w:p w14:paraId="3BA1ED3B" w14:textId="46E71FF3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1.6. </w:t>
            </w:r>
            <w:r w:rsidR="00DD25E8" w:rsidRPr="009C0337">
              <w:rPr>
                <w:sz w:val="18"/>
                <w:szCs w:val="18"/>
                <w:lang w:val="en-US"/>
              </w:rPr>
              <w:t>Eat less meat and more vegetables</w:t>
            </w:r>
          </w:p>
          <w:p w14:paraId="4E16C8A0" w14:textId="2BC18851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1.7. </w:t>
            </w:r>
            <w:r w:rsidR="00DD25E8" w:rsidRPr="009C0337">
              <w:rPr>
                <w:sz w:val="18"/>
                <w:szCs w:val="18"/>
                <w:lang w:val="en-US"/>
              </w:rPr>
              <w:t>Buy local products or locally produced foods</w:t>
            </w:r>
          </w:p>
          <w:p w14:paraId="5B1B73F2" w14:textId="3A975980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1.8. </w:t>
            </w:r>
            <w:r w:rsidR="00DD25E8" w:rsidRPr="009C0337">
              <w:rPr>
                <w:sz w:val="18"/>
                <w:szCs w:val="18"/>
                <w:lang w:val="en-US"/>
              </w:rPr>
              <w:t>Buy energy efficient appliances</w:t>
            </w:r>
          </w:p>
          <w:p w14:paraId="473BF23D" w14:textId="79884247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1.9. </w:t>
            </w:r>
            <w:r w:rsidR="00DD25E8" w:rsidRPr="009C0337">
              <w:rPr>
                <w:sz w:val="18"/>
                <w:szCs w:val="18"/>
                <w:lang w:val="en-US"/>
              </w:rPr>
              <w:t>Reduce using plastic bags, or use own bag when shopping</w:t>
            </w:r>
          </w:p>
          <w:p w14:paraId="61C8FA81" w14:textId="5D03526E" w:rsidR="00DD25E8" w:rsidRPr="009C0337" w:rsidRDefault="009C0337" w:rsidP="009C0337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1.10. </w:t>
            </w:r>
            <w:r w:rsidR="00DD25E8" w:rsidRPr="009C0337">
              <w:rPr>
                <w:sz w:val="18"/>
                <w:szCs w:val="18"/>
                <w:lang w:val="en-US"/>
              </w:rPr>
              <w:t>Bring own utensils when eating out</w:t>
            </w:r>
          </w:p>
          <w:p w14:paraId="21BFCEBF" w14:textId="419881F7" w:rsidR="00C03FCD" w:rsidRPr="00DD25E8" w:rsidRDefault="00C03FCD" w:rsidP="00DD25E8">
            <w:pPr>
              <w:pStyle w:val="ListParagraph"/>
              <w:spacing w:before="60" w:after="60"/>
              <w:rPr>
                <w:rFonts w:cstheme="minorHAnsi"/>
                <w:b/>
                <w:sz w:val="18"/>
                <w:szCs w:val="20"/>
              </w:rPr>
            </w:pPr>
          </w:p>
        </w:tc>
      </w:tr>
      <w:tr w:rsidR="009F265D" w:rsidRPr="003B13DD" w14:paraId="58398FBE" w14:textId="77777777" w:rsidTr="00321867">
        <w:trPr>
          <w:jc w:val="center"/>
        </w:trPr>
        <w:tc>
          <w:tcPr>
            <w:tcW w:w="9016" w:type="dxa"/>
            <w:gridSpan w:val="2"/>
            <w:vAlign w:val="center"/>
          </w:tcPr>
          <w:p w14:paraId="089506FB" w14:textId="1A5E86DD" w:rsidR="009F265D" w:rsidRPr="00AF4E53" w:rsidRDefault="00DD25E8" w:rsidP="00AF4E53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9061E">
              <w:rPr>
                <w:i/>
                <w:color w:val="222222"/>
                <w:sz w:val="16"/>
                <w:szCs w:val="16"/>
                <w:shd w:val="clear" w:color="auto" w:fill="FFFFFF"/>
              </w:rPr>
              <w:t>Huang, H. (2016). Media use, environmental beliefs, self-efficacy, and pro-environmental behavior. Journal of Business Research, 69</w:t>
            </w:r>
            <w:r w:rsidRPr="00AF4E53">
              <w:rPr>
                <w:i/>
                <w:color w:val="222222"/>
                <w:sz w:val="16"/>
                <w:szCs w:val="16"/>
                <w:shd w:val="clear" w:color="auto" w:fill="FFFFFF"/>
              </w:rPr>
              <w:t>(6), 2206-2212</w:t>
            </w:r>
          </w:p>
        </w:tc>
      </w:tr>
      <w:tr w:rsidR="009F265D" w:rsidRPr="003B13DD" w14:paraId="351AFBE7" w14:textId="77777777" w:rsidTr="009D1519">
        <w:trPr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4D772342" w14:textId="0E675278" w:rsidR="009F265D" w:rsidRPr="009F265D" w:rsidRDefault="00C42D9D" w:rsidP="009F265D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2.</w:t>
            </w:r>
            <w:r w:rsidR="009F265D" w:rsidRPr="009F265D">
              <w:rPr>
                <w:rFonts w:cstheme="minorHAnsi"/>
                <w:b/>
                <w:sz w:val="18"/>
                <w:szCs w:val="20"/>
              </w:rPr>
              <w:t xml:space="preserve"> </w:t>
            </w:r>
            <w:r w:rsidR="00DD25E8">
              <w:rPr>
                <w:rFonts w:cstheme="minorHAnsi"/>
                <w:b/>
                <w:sz w:val="18"/>
                <w:szCs w:val="20"/>
              </w:rPr>
              <w:t>Scale: Intention</w:t>
            </w:r>
          </w:p>
        </w:tc>
        <w:tc>
          <w:tcPr>
            <w:tcW w:w="6044" w:type="dxa"/>
            <w:shd w:val="clear" w:color="auto" w:fill="E7E6E6" w:themeFill="background2"/>
            <w:vAlign w:val="center"/>
          </w:tcPr>
          <w:p w14:paraId="6E90690D" w14:textId="6E4351A4" w:rsidR="009F265D" w:rsidRPr="00AF4E77" w:rsidRDefault="009F265D" w:rsidP="009F265D">
            <w:pPr>
              <w:spacing w:before="60" w:after="60"/>
              <w:jc w:val="center"/>
              <w:rPr>
                <w:rFonts w:cstheme="minorHAnsi"/>
                <w:sz w:val="18"/>
                <w:szCs w:val="20"/>
              </w:rPr>
            </w:pPr>
            <w:r w:rsidRPr="00697FB4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9F265D" w:rsidRPr="003B13DD" w14:paraId="38133849" w14:textId="77777777" w:rsidTr="00832A55">
        <w:trPr>
          <w:jc w:val="center"/>
        </w:trPr>
        <w:tc>
          <w:tcPr>
            <w:tcW w:w="2972" w:type="dxa"/>
            <w:vAlign w:val="center"/>
          </w:tcPr>
          <w:p w14:paraId="6EEB315D" w14:textId="056BEFAB" w:rsidR="009F265D" w:rsidRPr="00697FB4" w:rsidRDefault="004553A5" w:rsidP="00BC7C72">
            <w:pPr>
              <w:spacing w:before="60" w:after="60"/>
              <w:jc w:val="center"/>
              <w:rPr>
                <w:rFonts w:cstheme="minorHAnsi"/>
                <w:sz w:val="18"/>
                <w:szCs w:val="20"/>
              </w:rPr>
            </w:pPr>
            <w:r w:rsidRPr="00697FB4">
              <w:rPr>
                <w:rFonts w:cstheme="minorHAnsi"/>
                <w:i/>
                <w:sz w:val="18"/>
                <w:szCs w:val="20"/>
              </w:rPr>
              <w:t>Likert: 1 (SD) – 7 (SA)</w:t>
            </w:r>
          </w:p>
        </w:tc>
        <w:tc>
          <w:tcPr>
            <w:tcW w:w="6044" w:type="dxa"/>
            <w:vAlign w:val="center"/>
          </w:tcPr>
          <w:p w14:paraId="7C48BC3A" w14:textId="03E7512D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0A6FC1">
              <w:rPr>
                <w:sz w:val="18"/>
                <w:szCs w:val="18"/>
                <w:lang w:val="en-US"/>
              </w:rPr>
              <w:t>Please indicate the extent to which</w:t>
            </w:r>
            <w:r>
              <w:rPr>
                <w:sz w:val="18"/>
                <w:szCs w:val="18"/>
                <w:lang w:val="en-US"/>
              </w:rPr>
              <w:t xml:space="preserve"> you agree with the following statements:</w:t>
            </w:r>
          </w:p>
          <w:p w14:paraId="0D69FAE1" w14:textId="77777777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19D67CCC" w14:textId="06733CB3" w:rsidR="002E44E6" w:rsidRPr="00FA3401" w:rsidRDefault="002E44E6" w:rsidP="00FA3401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FA3401">
              <w:rPr>
                <w:sz w:val="18"/>
                <w:szCs w:val="18"/>
                <w:lang w:val="en-US"/>
              </w:rPr>
              <w:t xml:space="preserve">2.1.1. I am willing to </w:t>
            </w:r>
            <w:r w:rsidR="00FA3401">
              <w:rPr>
                <w:sz w:val="18"/>
                <w:szCs w:val="18"/>
                <w:lang w:val="en-US"/>
              </w:rPr>
              <w:t>r</w:t>
            </w:r>
            <w:r w:rsidR="00FA3401" w:rsidRPr="00FA3401">
              <w:rPr>
                <w:sz w:val="18"/>
                <w:szCs w:val="18"/>
                <w:lang w:val="en-US"/>
              </w:rPr>
              <w:t>ecycle newspapers, plastics, cans and glass</w:t>
            </w:r>
          </w:p>
          <w:p w14:paraId="547E4EE3" w14:textId="5E564208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2.1.2. I intend to </w:t>
            </w:r>
            <w:r w:rsidR="00FA3401">
              <w:rPr>
                <w:sz w:val="18"/>
                <w:szCs w:val="18"/>
                <w:lang w:val="en-US"/>
              </w:rPr>
              <w:t>r</w:t>
            </w:r>
            <w:r w:rsidR="00FA3401" w:rsidRPr="00FA3401">
              <w:rPr>
                <w:sz w:val="18"/>
                <w:szCs w:val="18"/>
                <w:lang w:val="en-US"/>
              </w:rPr>
              <w:t>ecycle newspapers, plastics, cans and glass</w:t>
            </w:r>
          </w:p>
          <w:p w14:paraId="0CA53DD3" w14:textId="070ED611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2.1.3. I plan to </w:t>
            </w:r>
            <w:r w:rsidR="00FA3401">
              <w:rPr>
                <w:sz w:val="18"/>
                <w:szCs w:val="18"/>
                <w:lang w:val="en-US"/>
              </w:rPr>
              <w:t>r</w:t>
            </w:r>
            <w:r w:rsidR="00FA3401" w:rsidRPr="00FA3401">
              <w:rPr>
                <w:sz w:val="18"/>
                <w:szCs w:val="18"/>
                <w:lang w:val="en-US"/>
              </w:rPr>
              <w:t>ecycle newspapers, plastics, cans and glass</w:t>
            </w:r>
          </w:p>
          <w:p w14:paraId="3A417596" w14:textId="5B4EE59B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2.1.4. I will </w:t>
            </w:r>
            <w:r w:rsidR="00FA3401">
              <w:rPr>
                <w:sz w:val="18"/>
                <w:szCs w:val="18"/>
                <w:lang w:val="en-US"/>
              </w:rPr>
              <w:t>r</w:t>
            </w:r>
            <w:r w:rsidR="00FA3401" w:rsidRPr="00FA3401">
              <w:rPr>
                <w:sz w:val="18"/>
                <w:szCs w:val="18"/>
                <w:lang w:val="en-US"/>
              </w:rPr>
              <w:t>ecycle newspapers, plastics, cans and glass</w:t>
            </w:r>
          </w:p>
          <w:p w14:paraId="4914C999" w14:textId="77777777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75941177" w14:textId="7C5D5A24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2.2.1. I am willing to compost </w:t>
            </w:r>
            <w:r w:rsidR="00FA3401">
              <w:rPr>
                <w:sz w:val="18"/>
                <w:szCs w:val="18"/>
                <w:lang w:val="en-US"/>
              </w:rPr>
              <w:t>kitchen waste</w:t>
            </w:r>
          </w:p>
          <w:p w14:paraId="4C6F050E" w14:textId="2402CE8B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2.2.2. I intend to </w:t>
            </w:r>
            <w:r w:rsidR="00FA3401">
              <w:rPr>
                <w:sz w:val="18"/>
                <w:szCs w:val="18"/>
                <w:lang w:val="en-US"/>
              </w:rPr>
              <w:t>compost kitchen waste</w:t>
            </w:r>
          </w:p>
          <w:p w14:paraId="5A21C99E" w14:textId="7F349744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2.2.3. I plan to </w:t>
            </w:r>
            <w:r w:rsidR="00FA3401">
              <w:rPr>
                <w:sz w:val="18"/>
                <w:szCs w:val="18"/>
                <w:lang w:val="en-US"/>
              </w:rPr>
              <w:t>compost kitchen waste</w:t>
            </w:r>
          </w:p>
          <w:p w14:paraId="5D40A2F0" w14:textId="40003AEC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2.2.4. I will </w:t>
            </w:r>
            <w:r w:rsidR="00FA3401">
              <w:rPr>
                <w:sz w:val="18"/>
                <w:szCs w:val="18"/>
                <w:lang w:val="en-US"/>
              </w:rPr>
              <w:t>compost kitchen waste</w:t>
            </w:r>
          </w:p>
          <w:p w14:paraId="07DED6A0" w14:textId="77777777" w:rsidR="00C95F0F" w:rsidRDefault="00C95F0F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457A8038" w14:textId="3E665656" w:rsidR="00C95F0F" w:rsidRDefault="00C95F0F" w:rsidP="00C95F0F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2.3.1. I am willing to turn off or unplug </w:t>
            </w:r>
            <w:r w:rsidRPr="000A6FC1">
              <w:rPr>
                <w:sz w:val="18"/>
                <w:szCs w:val="18"/>
                <w:lang w:val="en-US"/>
              </w:rPr>
              <w:t>electronic devises when not need</w:t>
            </w:r>
          </w:p>
          <w:p w14:paraId="0795CB13" w14:textId="3B7198C7" w:rsidR="00C95F0F" w:rsidRDefault="00C95F0F" w:rsidP="00C95F0F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2.3.2. I intend to turn off or unplug </w:t>
            </w:r>
            <w:r w:rsidRPr="000A6FC1">
              <w:rPr>
                <w:sz w:val="18"/>
                <w:szCs w:val="18"/>
                <w:lang w:val="en-US"/>
              </w:rPr>
              <w:t>electronic devises when not need</w:t>
            </w:r>
          </w:p>
          <w:p w14:paraId="189C4C81" w14:textId="79EAB012" w:rsidR="00C95F0F" w:rsidRDefault="00C95F0F" w:rsidP="00C95F0F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2.3.3. I plan to turn off or unplug </w:t>
            </w:r>
            <w:r w:rsidRPr="000A6FC1">
              <w:rPr>
                <w:sz w:val="18"/>
                <w:szCs w:val="18"/>
                <w:lang w:val="en-US"/>
              </w:rPr>
              <w:t>electronic devises when not need</w:t>
            </w:r>
          </w:p>
          <w:p w14:paraId="0ADC6E27" w14:textId="47A5CF44" w:rsidR="00C95F0F" w:rsidRDefault="00C95F0F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2.3.4. I will turn off or unplug </w:t>
            </w:r>
            <w:r w:rsidRPr="000A6FC1">
              <w:rPr>
                <w:sz w:val="18"/>
                <w:szCs w:val="18"/>
                <w:lang w:val="en-US"/>
              </w:rPr>
              <w:t>electronic devises when not need</w:t>
            </w:r>
          </w:p>
          <w:p w14:paraId="528E971C" w14:textId="77777777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02AC0BBD" w14:textId="5B84FBF5" w:rsidR="002E44E6" w:rsidRPr="007C7A0F" w:rsidRDefault="00676311" w:rsidP="007C7A0F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2.4</w:t>
            </w:r>
            <w:r w:rsidR="002E44E6" w:rsidRPr="007C7A0F">
              <w:rPr>
                <w:sz w:val="18"/>
                <w:szCs w:val="18"/>
                <w:lang w:val="en-US"/>
              </w:rPr>
              <w:t xml:space="preserve">.1. I am willing to </w:t>
            </w:r>
            <w:r w:rsidR="007C7A0F">
              <w:rPr>
                <w:sz w:val="18"/>
                <w:szCs w:val="18"/>
                <w:lang w:val="en-US"/>
              </w:rPr>
              <w:t>r</w:t>
            </w:r>
            <w:r w:rsidR="007C7A0F" w:rsidRPr="007C7A0F">
              <w:rPr>
                <w:sz w:val="18"/>
                <w:szCs w:val="18"/>
                <w:lang w:val="en-US"/>
              </w:rPr>
              <w:t>educe air conditioning</w:t>
            </w:r>
            <w:r w:rsidR="002E44E6" w:rsidRPr="007C7A0F">
              <w:rPr>
                <w:sz w:val="18"/>
                <w:szCs w:val="18"/>
                <w:lang w:val="en-US"/>
              </w:rPr>
              <w:t xml:space="preserve"> </w:t>
            </w:r>
            <w:r w:rsidR="007C7A0F">
              <w:rPr>
                <w:sz w:val="18"/>
                <w:szCs w:val="18"/>
                <w:lang w:val="en-US"/>
              </w:rPr>
              <w:t xml:space="preserve">when </w:t>
            </w:r>
            <w:r w:rsidR="00FA3401">
              <w:rPr>
                <w:sz w:val="18"/>
                <w:szCs w:val="18"/>
                <w:lang w:val="en-US"/>
              </w:rPr>
              <w:t>not need</w:t>
            </w:r>
          </w:p>
          <w:p w14:paraId="6FF97DAA" w14:textId="29C73F48" w:rsidR="002E44E6" w:rsidRDefault="00676311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2.4</w:t>
            </w:r>
            <w:r w:rsidR="002E44E6">
              <w:rPr>
                <w:sz w:val="18"/>
                <w:szCs w:val="18"/>
                <w:lang w:val="en-US"/>
              </w:rPr>
              <w:t xml:space="preserve">.2. I intend to </w:t>
            </w:r>
            <w:r w:rsidR="007C7A0F">
              <w:rPr>
                <w:sz w:val="18"/>
                <w:szCs w:val="18"/>
                <w:lang w:val="en-US"/>
              </w:rPr>
              <w:t>r</w:t>
            </w:r>
            <w:r w:rsidR="007C7A0F" w:rsidRPr="007C7A0F">
              <w:rPr>
                <w:sz w:val="18"/>
                <w:szCs w:val="18"/>
                <w:lang w:val="en-US"/>
              </w:rPr>
              <w:t xml:space="preserve">educe air conditioning </w:t>
            </w:r>
            <w:r w:rsidR="007C7A0F">
              <w:rPr>
                <w:sz w:val="18"/>
                <w:szCs w:val="18"/>
                <w:lang w:val="en-US"/>
              </w:rPr>
              <w:t xml:space="preserve">when </w:t>
            </w:r>
            <w:r w:rsidR="00FA3401">
              <w:rPr>
                <w:sz w:val="18"/>
                <w:szCs w:val="18"/>
                <w:lang w:val="en-US"/>
              </w:rPr>
              <w:t>not need</w:t>
            </w:r>
          </w:p>
          <w:p w14:paraId="5156D5D9" w14:textId="5C6D5C20" w:rsidR="002E44E6" w:rsidRDefault="00676311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2.4</w:t>
            </w:r>
            <w:r w:rsidR="007C7A0F">
              <w:rPr>
                <w:sz w:val="18"/>
                <w:szCs w:val="18"/>
                <w:lang w:val="en-US"/>
              </w:rPr>
              <w:t>.3. I plan to r</w:t>
            </w:r>
            <w:r w:rsidR="007C7A0F" w:rsidRPr="007C7A0F">
              <w:rPr>
                <w:sz w:val="18"/>
                <w:szCs w:val="18"/>
                <w:lang w:val="en-US"/>
              </w:rPr>
              <w:t xml:space="preserve">educe air conditioning </w:t>
            </w:r>
            <w:r w:rsidR="007C7A0F">
              <w:rPr>
                <w:sz w:val="18"/>
                <w:szCs w:val="18"/>
                <w:lang w:val="en-US"/>
              </w:rPr>
              <w:t xml:space="preserve">when </w:t>
            </w:r>
            <w:r w:rsidR="00FA3401">
              <w:rPr>
                <w:sz w:val="18"/>
                <w:szCs w:val="18"/>
                <w:lang w:val="en-US"/>
              </w:rPr>
              <w:t>not need</w:t>
            </w:r>
          </w:p>
          <w:p w14:paraId="0B56BFAD" w14:textId="0688FD76" w:rsidR="002E44E6" w:rsidRDefault="00676311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2.4</w:t>
            </w:r>
            <w:r w:rsidR="002E44E6">
              <w:rPr>
                <w:sz w:val="18"/>
                <w:szCs w:val="18"/>
                <w:lang w:val="en-US"/>
              </w:rPr>
              <w:t xml:space="preserve">.4. I will </w:t>
            </w:r>
            <w:r w:rsidR="007C7A0F">
              <w:rPr>
                <w:sz w:val="18"/>
                <w:szCs w:val="18"/>
                <w:lang w:val="en-US"/>
              </w:rPr>
              <w:t>r</w:t>
            </w:r>
            <w:r w:rsidR="007C7A0F" w:rsidRPr="007C7A0F">
              <w:rPr>
                <w:sz w:val="18"/>
                <w:szCs w:val="18"/>
                <w:lang w:val="en-US"/>
              </w:rPr>
              <w:t xml:space="preserve">educe air conditioning </w:t>
            </w:r>
            <w:r w:rsidR="007C7A0F">
              <w:rPr>
                <w:sz w:val="18"/>
                <w:szCs w:val="18"/>
                <w:lang w:val="en-US"/>
              </w:rPr>
              <w:t xml:space="preserve">when </w:t>
            </w:r>
            <w:r w:rsidR="00FA3401">
              <w:rPr>
                <w:sz w:val="18"/>
                <w:szCs w:val="18"/>
                <w:lang w:val="en-US"/>
              </w:rPr>
              <w:t>not need</w:t>
            </w:r>
          </w:p>
          <w:p w14:paraId="4347E6B6" w14:textId="77777777" w:rsidR="002E44E6" w:rsidRDefault="002E44E6" w:rsidP="002E44E6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773D993D" w14:textId="12DB73EA" w:rsidR="00C95F0F" w:rsidRPr="00C95F0F" w:rsidRDefault="00C95F0F" w:rsidP="00C95F0F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C95F0F">
              <w:rPr>
                <w:sz w:val="18"/>
                <w:szCs w:val="18"/>
                <w:lang w:val="en-US"/>
              </w:rPr>
              <w:t>2.5</w:t>
            </w:r>
            <w:r w:rsidR="00912263" w:rsidRPr="00C95F0F">
              <w:rPr>
                <w:sz w:val="18"/>
                <w:szCs w:val="18"/>
                <w:lang w:val="en-US"/>
              </w:rPr>
              <w:t xml:space="preserve">.1. I am willing to </w:t>
            </w:r>
            <w:r>
              <w:rPr>
                <w:sz w:val="18"/>
                <w:szCs w:val="18"/>
                <w:lang w:val="en-US"/>
              </w:rPr>
              <w:t>r</w:t>
            </w:r>
            <w:r w:rsidRPr="00C95F0F">
              <w:rPr>
                <w:sz w:val="18"/>
                <w:szCs w:val="18"/>
                <w:lang w:val="en-US"/>
              </w:rPr>
              <w:t xml:space="preserve">educe 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C95F0F">
              <w:rPr>
                <w:sz w:val="18"/>
                <w:szCs w:val="18"/>
                <w:lang w:val="en-US"/>
              </w:rPr>
              <w:t>walk, bike or use public transportation</w:t>
            </w:r>
          </w:p>
          <w:p w14:paraId="0F00610D" w14:textId="1202DCC0" w:rsidR="00C95F0F" w:rsidRDefault="00C95F0F" w:rsidP="00912263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2.5</w:t>
            </w:r>
            <w:r w:rsidR="00912263">
              <w:rPr>
                <w:sz w:val="18"/>
                <w:szCs w:val="18"/>
                <w:lang w:val="en-US"/>
              </w:rPr>
              <w:t xml:space="preserve">.2. I intend to </w:t>
            </w:r>
            <w:r>
              <w:rPr>
                <w:sz w:val="18"/>
                <w:szCs w:val="18"/>
                <w:lang w:val="en-US"/>
              </w:rPr>
              <w:t>r</w:t>
            </w:r>
            <w:r w:rsidRPr="00C95F0F">
              <w:rPr>
                <w:sz w:val="18"/>
                <w:szCs w:val="18"/>
                <w:lang w:val="en-US"/>
              </w:rPr>
              <w:t xml:space="preserve">educe 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C95F0F">
              <w:rPr>
                <w:sz w:val="18"/>
                <w:szCs w:val="18"/>
                <w:lang w:val="en-US"/>
              </w:rPr>
              <w:t>walk, bike or use public transportation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38B71D79" w14:textId="64D31CC0" w:rsidR="00912263" w:rsidRDefault="00C95F0F" w:rsidP="00912263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2.5</w:t>
            </w:r>
            <w:r w:rsidR="00912263">
              <w:rPr>
                <w:sz w:val="18"/>
                <w:szCs w:val="18"/>
                <w:lang w:val="en-US"/>
              </w:rPr>
              <w:t xml:space="preserve">.3. I plan to </w:t>
            </w:r>
            <w:r>
              <w:rPr>
                <w:sz w:val="18"/>
                <w:szCs w:val="18"/>
                <w:lang w:val="en-US"/>
              </w:rPr>
              <w:t>r</w:t>
            </w:r>
            <w:r w:rsidRPr="00C95F0F">
              <w:rPr>
                <w:sz w:val="18"/>
                <w:szCs w:val="18"/>
                <w:lang w:val="en-US"/>
              </w:rPr>
              <w:t xml:space="preserve">educe 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="009461AE">
              <w:rPr>
                <w:sz w:val="18"/>
                <w:szCs w:val="18"/>
                <w:lang w:val="en-US"/>
              </w:rPr>
              <w:t>walk, bike or use public</w:t>
            </w:r>
          </w:p>
          <w:p w14:paraId="3D86C082" w14:textId="6F2176FD" w:rsidR="002E44E6" w:rsidRDefault="00C95F0F" w:rsidP="00912263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2.5</w:t>
            </w:r>
            <w:r w:rsidR="00912263">
              <w:rPr>
                <w:sz w:val="18"/>
                <w:szCs w:val="18"/>
                <w:lang w:val="en-US"/>
              </w:rPr>
              <w:t xml:space="preserve">.4. I will </w:t>
            </w:r>
            <w:r>
              <w:rPr>
                <w:sz w:val="18"/>
                <w:szCs w:val="18"/>
                <w:lang w:val="en-US"/>
              </w:rPr>
              <w:t>r</w:t>
            </w:r>
            <w:r w:rsidRPr="00C95F0F">
              <w:rPr>
                <w:sz w:val="18"/>
                <w:szCs w:val="18"/>
                <w:lang w:val="en-US"/>
              </w:rPr>
              <w:t xml:space="preserve">educe 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C95F0F">
              <w:rPr>
                <w:sz w:val="18"/>
                <w:szCs w:val="18"/>
                <w:lang w:val="en-US"/>
              </w:rPr>
              <w:t>walk, bike or use public transportation</w:t>
            </w:r>
          </w:p>
          <w:p w14:paraId="73589111" w14:textId="77777777" w:rsidR="00270D09" w:rsidRDefault="00270D09" w:rsidP="00912263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5DD2F601" w14:textId="0F1DADBE" w:rsidR="00270D09" w:rsidRPr="00C95F0F" w:rsidRDefault="00270D09" w:rsidP="00270D0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2.6</w:t>
            </w:r>
            <w:r w:rsidRPr="00C95F0F">
              <w:rPr>
                <w:sz w:val="18"/>
                <w:szCs w:val="18"/>
                <w:lang w:val="en-US"/>
              </w:rPr>
              <w:t xml:space="preserve">.1. I am willing to </w:t>
            </w:r>
            <w:r>
              <w:rPr>
                <w:sz w:val="18"/>
                <w:szCs w:val="18"/>
                <w:lang w:val="en-US"/>
              </w:rPr>
              <w:t>e</w:t>
            </w:r>
            <w:r w:rsidRPr="000A6FC1">
              <w:rPr>
                <w:sz w:val="18"/>
                <w:szCs w:val="18"/>
                <w:lang w:val="en-US"/>
              </w:rPr>
              <w:t>at less meat and more vegetables</w:t>
            </w:r>
          </w:p>
          <w:p w14:paraId="01347B0E" w14:textId="3B127C76" w:rsidR="00270D09" w:rsidRDefault="00270D09" w:rsidP="00270D0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2.6.2. I intend to e</w:t>
            </w:r>
            <w:r w:rsidRPr="000A6FC1">
              <w:rPr>
                <w:sz w:val="18"/>
                <w:szCs w:val="18"/>
                <w:lang w:val="en-US"/>
              </w:rPr>
              <w:t>at less meat and more vegetables</w:t>
            </w:r>
          </w:p>
          <w:p w14:paraId="556170C5" w14:textId="0765107D" w:rsidR="00270D09" w:rsidRDefault="00270D09" w:rsidP="00270D0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2.6.3. I plan to e</w:t>
            </w:r>
            <w:r w:rsidRPr="000A6FC1">
              <w:rPr>
                <w:sz w:val="18"/>
                <w:szCs w:val="18"/>
                <w:lang w:val="en-US"/>
              </w:rPr>
              <w:t>at less meat and more vegetables</w:t>
            </w:r>
          </w:p>
          <w:p w14:paraId="27C2235A" w14:textId="71393E3C" w:rsidR="00270D09" w:rsidRDefault="00270D09" w:rsidP="00912263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2.6.4. I will e</w:t>
            </w:r>
            <w:r w:rsidRPr="000A6FC1">
              <w:rPr>
                <w:sz w:val="18"/>
                <w:szCs w:val="18"/>
                <w:lang w:val="en-US"/>
              </w:rPr>
              <w:t>at less meat and more vegetables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1E761CC5" w14:textId="77777777" w:rsidR="00270D09" w:rsidRDefault="00270D09" w:rsidP="00912263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1D6AAD56" w14:textId="16D5907F" w:rsidR="00270D09" w:rsidRPr="00270D09" w:rsidRDefault="00270D09" w:rsidP="00270D09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270D09">
              <w:rPr>
                <w:sz w:val="18"/>
                <w:szCs w:val="18"/>
                <w:lang w:val="en-US"/>
              </w:rPr>
              <w:t xml:space="preserve">2.7.1. I am willing to </w:t>
            </w:r>
            <w:r w:rsidR="00986659">
              <w:rPr>
                <w:sz w:val="18"/>
                <w:szCs w:val="18"/>
                <w:lang w:val="en-US"/>
              </w:rPr>
              <w:t>b</w:t>
            </w:r>
            <w:r w:rsidRPr="00270D09">
              <w:rPr>
                <w:sz w:val="18"/>
                <w:szCs w:val="18"/>
                <w:lang w:val="en-US"/>
              </w:rPr>
              <w:t>uy local products or locally produced foods</w:t>
            </w:r>
          </w:p>
          <w:p w14:paraId="208881DA" w14:textId="35B12C6E" w:rsidR="00270D09" w:rsidRDefault="00270D09" w:rsidP="00270D0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2.7.2. I intend to </w:t>
            </w:r>
            <w:r w:rsidR="00986659">
              <w:rPr>
                <w:sz w:val="18"/>
                <w:szCs w:val="18"/>
                <w:lang w:val="en-US"/>
              </w:rPr>
              <w:t>b</w:t>
            </w:r>
            <w:r w:rsidR="00986659" w:rsidRPr="00270D09">
              <w:rPr>
                <w:sz w:val="18"/>
                <w:szCs w:val="18"/>
                <w:lang w:val="en-US"/>
              </w:rPr>
              <w:t>uy local products or locally produced foods</w:t>
            </w:r>
          </w:p>
          <w:p w14:paraId="2FEA5838" w14:textId="60D8AA2E" w:rsidR="00270D09" w:rsidRDefault="00270D09" w:rsidP="00270D0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2.7.3. I plan to </w:t>
            </w:r>
            <w:r w:rsidR="00986659">
              <w:rPr>
                <w:sz w:val="18"/>
                <w:szCs w:val="18"/>
                <w:lang w:val="en-US"/>
              </w:rPr>
              <w:t>b</w:t>
            </w:r>
            <w:r w:rsidR="00986659" w:rsidRPr="00270D09">
              <w:rPr>
                <w:sz w:val="18"/>
                <w:szCs w:val="18"/>
                <w:lang w:val="en-US"/>
              </w:rPr>
              <w:t>uy local products or locally produced foods</w:t>
            </w:r>
          </w:p>
          <w:p w14:paraId="4C4735E2" w14:textId="239A098D" w:rsidR="00270D09" w:rsidRDefault="00270D09" w:rsidP="00270D0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2.7.4. I will </w:t>
            </w:r>
            <w:r w:rsidR="00986659">
              <w:rPr>
                <w:sz w:val="18"/>
                <w:szCs w:val="18"/>
                <w:lang w:val="en-US"/>
              </w:rPr>
              <w:t>b</w:t>
            </w:r>
            <w:r w:rsidR="00986659" w:rsidRPr="00270D09">
              <w:rPr>
                <w:sz w:val="18"/>
                <w:szCs w:val="18"/>
                <w:lang w:val="en-US"/>
              </w:rPr>
              <w:t>uy local products or locally produced foods</w:t>
            </w:r>
          </w:p>
          <w:p w14:paraId="343A7035" w14:textId="77777777" w:rsidR="00270D09" w:rsidRDefault="00270D09" w:rsidP="00912263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0AC6E410" w14:textId="00B2EFFB" w:rsidR="00287890" w:rsidRPr="00287890" w:rsidRDefault="00986659" w:rsidP="00287890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287890">
              <w:rPr>
                <w:sz w:val="18"/>
                <w:szCs w:val="18"/>
                <w:lang w:val="en-US"/>
              </w:rPr>
              <w:t xml:space="preserve">2.8.1. I am willing to </w:t>
            </w:r>
            <w:r w:rsidR="00287890">
              <w:rPr>
                <w:sz w:val="18"/>
                <w:szCs w:val="18"/>
                <w:lang w:val="en-US"/>
              </w:rPr>
              <w:t>b</w:t>
            </w:r>
            <w:r w:rsidR="00287890" w:rsidRPr="00287890">
              <w:rPr>
                <w:sz w:val="18"/>
                <w:szCs w:val="18"/>
                <w:lang w:val="en-US"/>
              </w:rPr>
              <w:t>uy energy efficient appliances</w:t>
            </w:r>
          </w:p>
          <w:p w14:paraId="78618DC8" w14:textId="22617DBA" w:rsidR="00986659" w:rsidRDefault="00986659" w:rsidP="0098665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2.8.2. I intend to </w:t>
            </w:r>
            <w:r w:rsidR="00287890">
              <w:rPr>
                <w:sz w:val="18"/>
                <w:szCs w:val="18"/>
                <w:lang w:val="en-US"/>
              </w:rPr>
              <w:t>b</w:t>
            </w:r>
            <w:r w:rsidR="00287890" w:rsidRPr="00287890">
              <w:rPr>
                <w:sz w:val="18"/>
                <w:szCs w:val="18"/>
                <w:lang w:val="en-US"/>
              </w:rPr>
              <w:t>uy energy efficient appliances</w:t>
            </w:r>
          </w:p>
          <w:p w14:paraId="5189232C" w14:textId="3A833DBF" w:rsidR="00986659" w:rsidRDefault="00986659" w:rsidP="0098665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2.8.3. I plan to </w:t>
            </w:r>
            <w:r w:rsidR="00287890">
              <w:rPr>
                <w:sz w:val="18"/>
                <w:szCs w:val="18"/>
                <w:lang w:val="en-US"/>
              </w:rPr>
              <w:t>b</w:t>
            </w:r>
            <w:r w:rsidR="00287890" w:rsidRPr="00287890">
              <w:rPr>
                <w:sz w:val="18"/>
                <w:szCs w:val="18"/>
                <w:lang w:val="en-US"/>
              </w:rPr>
              <w:t>uy energy efficient appliances</w:t>
            </w:r>
          </w:p>
          <w:p w14:paraId="15173005" w14:textId="77F14B18" w:rsidR="00986659" w:rsidRDefault="00986659" w:rsidP="0098665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2.8.4. I will </w:t>
            </w:r>
            <w:r w:rsidR="00287890">
              <w:rPr>
                <w:sz w:val="18"/>
                <w:szCs w:val="18"/>
                <w:lang w:val="en-US"/>
              </w:rPr>
              <w:t>b</w:t>
            </w:r>
            <w:r w:rsidR="00287890" w:rsidRPr="00287890">
              <w:rPr>
                <w:sz w:val="18"/>
                <w:szCs w:val="18"/>
                <w:lang w:val="en-US"/>
              </w:rPr>
              <w:t>uy energy efficient appliances</w:t>
            </w:r>
          </w:p>
          <w:p w14:paraId="215B5AE6" w14:textId="77777777" w:rsidR="00986659" w:rsidRDefault="00986659" w:rsidP="00912263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0F7BA256" w14:textId="321FCC97" w:rsidR="00986659" w:rsidRDefault="00986659" w:rsidP="0098665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2.9</w:t>
            </w:r>
            <w:r w:rsidRPr="00C95F0F">
              <w:rPr>
                <w:sz w:val="18"/>
                <w:szCs w:val="18"/>
                <w:lang w:val="en-US"/>
              </w:rPr>
              <w:t xml:space="preserve">.1. I am willing to </w:t>
            </w:r>
            <w:r>
              <w:rPr>
                <w:sz w:val="18"/>
                <w:szCs w:val="18"/>
                <w:lang w:val="en-US"/>
              </w:rPr>
              <w:t>r</w:t>
            </w:r>
            <w:r w:rsidRPr="000A6FC1">
              <w:rPr>
                <w:sz w:val="18"/>
                <w:szCs w:val="18"/>
                <w:lang w:val="en-US"/>
              </w:rPr>
              <w:t>educe using plastic bags, or use own bag when shopping</w:t>
            </w:r>
            <w:r>
              <w:rPr>
                <w:sz w:val="18"/>
                <w:szCs w:val="18"/>
                <w:lang w:val="en-US"/>
              </w:rPr>
              <w:t xml:space="preserve"> 2.9.2. I intend to r</w:t>
            </w:r>
            <w:r w:rsidRPr="000A6FC1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150F6C86" w14:textId="408F60CE" w:rsidR="00986659" w:rsidRDefault="00986659" w:rsidP="0098665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2.9.3. I plan to r</w:t>
            </w:r>
            <w:r w:rsidRPr="000A6FC1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0BC31BC3" w14:textId="2368E3E6" w:rsidR="00986659" w:rsidRDefault="00986659" w:rsidP="0098665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2.9.4. I will r</w:t>
            </w:r>
            <w:r w:rsidRPr="000A6FC1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48BAF54F" w14:textId="77777777" w:rsidR="00986659" w:rsidRDefault="00986659" w:rsidP="00912263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3022755F" w14:textId="24DE162D" w:rsidR="00C918CD" w:rsidRPr="00C918CD" w:rsidRDefault="00C918CD" w:rsidP="00C918CD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C918CD">
              <w:rPr>
                <w:sz w:val="18"/>
                <w:szCs w:val="18"/>
                <w:lang w:val="en-US"/>
              </w:rPr>
              <w:t xml:space="preserve">2.10.1. I am willing </w:t>
            </w:r>
            <w:r>
              <w:rPr>
                <w:sz w:val="18"/>
                <w:szCs w:val="18"/>
                <w:lang w:val="en-US"/>
              </w:rPr>
              <w:t>to b</w:t>
            </w:r>
            <w:r w:rsidRPr="00C918CD">
              <w:rPr>
                <w:sz w:val="18"/>
                <w:szCs w:val="18"/>
                <w:lang w:val="en-US"/>
              </w:rPr>
              <w:t>ring own utensils when eating out</w:t>
            </w:r>
          </w:p>
          <w:p w14:paraId="01786A0A" w14:textId="5E1D4B49" w:rsidR="00C918CD" w:rsidRDefault="00C918CD" w:rsidP="00C918CD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2.10.2. I intend to b</w:t>
            </w:r>
            <w:r w:rsidRPr="00C918CD">
              <w:rPr>
                <w:sz w:val="18"/>
                <w:szCs w:val="18"/>
                <w:lang w:val="en-US"/>
              </w:rPr>
              <w:t>ring own utensils when eating out</w:t>
            </w:r>
          </w:p>
          <w:p w14:paraId="0388B81C" w14:textId="293205B6" w:rsidR="00C918CD" w:rsidRDefault="00C918CD" w:rsidP="00C918CD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2.10.3. I plan to b</w:t>
            </w:r>
            <w:r w:rsidRPr="00C918CD">
              <w:rPr>
                <w:sz w:val="18"/>
                <w:szCs w:val="18"/>
                <w:lang w:val="en-US"/>
              </w:rPr>
              <w:t>ring own utensils when eating out</w:t>
            </w:r>
          </w:p>
          <w:p w14:paraId="04959045" w14:textId="6AD4E106" w:rsidR="00986659" w:rsidRDefault="00C918CD" w:rsidP="00986659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2.10.4. I will b</w:t>
            </w:r>
            <w:r w:rsidRPr="00C918CD">
              <w:rPr>
                <w:sz w:val="18"/>
                <w:szCs w:val="18"/>
                <w:lang w:val="en-US"/>
              </w:rPr>
              <w:t>ring own utensils when eating out</w:t>
            </w:r>
          </w:p>
          <w:p w14:paraId="4FD1A0D0" w14:textId="51103B66" w:rsidR="00986659" w:rsidRPr="002E44E6" w:rsidRDefault="00986659" w:rsidP="002E44E6">
            <w:pPr>
              <w:spacing w:before="60" w:after="60"/>
              <w:rPr>
                <w:rFonts w:cstheme="minorHAnsi"/>
                <w:sz w:val="18"/>
                <w:szCs w:val="20"/>
              </w:rPr>
            </w:pPr>
          </w:p>
        </w:tc>
      </w:tr>
      <w:tr w:rsidR="00F70DA1" w:rsidRPr="003B13DD" w14:paraId="1659F622" w14:textId="77777777" w:rsidTr="00321867">
        <w:trPr>
          <w:jc w:val="center"/>
        </w:trPr>
        <w:tc>
          <w:tcPr>
            <w:tcW w:w="9016" w:type="dxa"/>
            <w:gridSpan w:val="2"/>
            <w:vAlign w:val="center"/>
          </w:tcPr>
          <w:p w14:paraId="1B7298BB" w14:textId="7CDD983F" w:rsidR="00F70DA1" w:rsidRPr="00AF4FD2" w:rsidRDefault="00AF4FD2" w:rsidP="00AF4E77">
            <w:pPr>
              <w:spacing w:before="60" w:after="60"/>
              <w:rPr>
                <w:rFonts w:cstheme="minorHAnsi"/>
                <w:i/>
                <w:sz w:val="18"/>
                <w:szCs w:val="20"/>
              </w:rPr>
            </w:pPr>
            <w:r w:rsidRPr="00AF4FD2">
              <w:rPr>
                <w:rFonts w:cstheme="minorHAnsi"/>
                <w:i/>
                <w:sz w:val="18"/>
                <w:szCs w:val="20"/>
              </w:rPr>
              <w:lastRenderedPageBreak/>
              <w:t xml:space="preserve">Yazdanpanah, M., &amp; Forouzani, M. (2015). Application of the Theory of Planned Behaviour to predict Iranian students' intention to purchase organic food. </w:t>
            </w:r>
            <w:r w:rsidRPr="00AF4FD2">
              <w:rPr>
                <w:rFonts w:cstheme="minorHAnsi"/>
                <w:i/>
                <w:iCs/>
                <w:sz w:val="18"/>
                <w:szCs w:val="20"/>
              </w:rPr>
              <w:t>Journal of Cleaner Production</w:t>
            </w:r>
            <w:r w:rsidRPr="00AF4FD2">
              <w:rPr>
                <w:rFonts w:cstheme="minorHAnsi"/>
                <w:i/>
                <w:sz w:val="18"/>
                <w:szCs w:val="20"/>
              </w:rPr>
              <w:t xml:space="preserve">, </w:t>
            </w:r>
            <w:r w:rsidRPr="00AF4FD2">
              <w:rPr>
                <w:rFonts w:cstheme="minorHAnsi"/>
                <w:i/>
                <w:iCs/>
                <w:sz w:val="18"/>
                <w:szCs w:val="20"/>
              </w:rPr>
              <w:t>107</w:t>
            </w:r>
            <w:r w:rsidRPr="00AF4FD2">
              <w:rPr>
                <w:rFonts w:cstheme="minorHAnsi"/>
                <w:i/>
                <w:sz w:val="18"/>
                <w:szCs w:val="20"/>
              </w:rPr>
              <w:t>, 342-352.</w:t>
            </w:r>
          </w:p>
        </w:tc>
      </w:tr>
      <w:tr w:rsidR="009F265D" w:rsidRPr="003B13DD" w14:paraId="726AE7A0" w14:textId="77777777" w:rsidTr="009F265D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D1C4BF4" w14:textId="565B9B93" w:rsidR="009F265D" w:rsidRPr="00C42D9D" w:rsidRDefault="00424EF1" w:rsidP="009F265D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 w:rsidRPr="00424EF1">
              <w:rPr>
                <w:rFonts w:cstheme="minorHAnsi"/>
                <w:b/>
                <w:sz w:val="18"/>
                <w:szCs w:val="20"/>
              </w:rPr>
              <w:t>a. Attention check 1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119A95A0" w14:textId="6F4D751F" w:rsidR="009F265D" w:rsidRPr="00AF4E77" w:rsidRDefault="00424EF1" w:rsidP="009F265D">
            <w:pPr>
              <w:spacing w:before="60" w:after="60"/>
              <w:jc w:val="center"/>
              <w:rPr>
                <w:rFonts w:cstheme="minorHAnsi"/>
                <w:sz w:val="18"/>
                <w:szCs w:val="20"/>
              </w:rPr>
            </w:pPr>
            <w:r w:rsidRPr="00697FB4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A4487A" w:rsidRPr="003B13DD" w14:paraId="2DE5784A" w14:textId="77777777" w:rsidTr="00424EF1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9AD4354" w14:textId="6F5381DF" w:rsidR="00A4487A" w:rsidRDefault="00F836DC" w:rsidP="00F836DC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[Open answer]</w:t>
            </w:r>
          </w:p>
        </w:tc>
        <w:tc>
          <w:tcPr>
            <w:tcW w:w="6044" w:type="dxa"/>
            <w:shd w:val="clear" w:color="auto" w:fill="auto"/>
            <w:vAlign w:val="center"/>
          </w:tcPr>
          <w:p w14:paraId="06FCDE36" w14:textId="0089BB83" w:rsidR="00A4487A" w:rsidRPr="00267E92" w:rsidRDefault="00267E92" w:rsidP="00267E92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Which day of the week was February 28? Please type the answer in three letters</w:t>
            </w:r>
          </w:p>
        </w:tc>
      </w:tr>
      <w:tr w:rsidR="00424EF1" w:rsidRPr="003B13DD" w14:paraId="376AFF6C" w14:textId="77777777" w:rsidTr="009F265D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5A5CDFA" w14:textId="10C94522" w:rsidR="00424EF1" w:rsidRDefault="00424EF1" w:rsidP="00424EF1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3.  Scale: Attitudes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44DB9835" w14:textId="146DE0F4" w:rsidR="00424EF1" w:rsidRPr="00697FB4" w:rsidRDefault="00424EF1" w:rsidP="00424EF1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97FB4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74EE73AA" w14:textId="77777777" w:rsidTr="00832A55">
        <w:trPr>
          <w:jc w:val="center"/>
        </w:trPr>
        <w:tc>
          <w:tcPr>
            <w:tcW w:w="2972" w:type="dxa"/>
            <w:vAlign w:val="center"/>
          </w:tcPr>
          <w:p w14:paraId="723C1F81" w14:textId="572E1C15" w:rsidR="00424EF1" w:rsidRPr="00697FB4" w:rsidRDefault="00424EF1" w:rsidP="00424EF1">
            <w:pPr>
              <w:spacing w:before="60" w:after="60"/>
              <w:jc w:val="center"/>
              <w:rPr>
                <w:rFonts w:cstheme="minorHAnsi"/>
                <w:i/>
                <w:sz w:val="18"/>
                <w:szCs w:val="20"/>
              </w:rPr>
            </w:pPr>
            <w:r w:rsidRPr="00697FB4">
              <w:rPr>
                <w:rFonts w:cstheme="minorHAnsi"/>
                <w:i/>
                <w:sz w:val="18"/>
                <w:szCs w:val="20"/>
              </w:rPr>
              <w:t>Likert: 1 (SD) – 7 (SA)</w:t>
            </w:r>
          </w:p>
        </w:tc>
        <w:tc>
          <w:tcPr>
            <w:tcW w:w="6044" w:type="dxa"/>
            <w:vAlign w:val="center"/>
          </w:tcPr>
          <w:p w14:paraId="55BEFCD4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0A6FC1">
              <w:rPr>
                <w:sz w:val="18"/>
                <w:szCs w:val="18"/>
                <w:lang w:val="en-US"/>
              </w:rPr>
              <w:t>Please indicate the extent to which</w:t>
            </w:r>
            <w:r>
              <w:rPr>
                <w:sz w:val="18"/>
                <w:szCs w:val="18"/>
                <w:lang w:val="en-US"/>
              </w:rPr>
              <w:t xml:space="preserve"> you agree with the following statements:</w:t>
            </w:r>
          </w:p>
          <w:p w14:paraId="0D38C3DF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03ADA9D9" w14:textId="468B61DA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3.1.1. I believe that my recycling behavior will help reduce pollution</w:t>
            </w:r>
          </w:p>
          <w:p w14:paraId="5E67A5D8" w14:textId="1E09F95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3.1.2. I believe that my recycling behavior will help reduce wasteful use of landfills</w:t>
            </w:r>
          </w:p>
          <w:p w14:paraId="6AB379B5" w14:textId="7FB00A52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3.1.3. I believe that my recycling behavior will help conserve natural resources</w:t>
            </w:r>
          </w:p>
          <w:p w14:paraId="7B86CDB5" w14:textId="1F88EC12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3.1.4. I feel good about myself when I recycle</w:t>
            </w:r>
          </w:p>
          <w:p w14:paraId="61AEA1C4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67A4136F" w14:textId="683A06A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3.2.1. I believe that my composting kitchen waste items will help reduce pollution</w:t>
            </w:r>
          </w:p>
          <w:p w14:paraId="1C8A77D9" w14:textId="69BEC9FE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3.2.2. I believe that my composting kitchen waste items will help reduce wasteful use of landfills</w:t>
            </w:r>
          </w:p>
          <w:p w14:paraId="0724703D" w14:textId="1E66C4BD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3.2.3. I believe that my composting kitchen waste items will help conserve natural resources</w:t>
            </w:r>
          </w:p>
          <w:p w14:paraId="1BF294AD" w14:textId="67963616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3.2.4. I feel good about myself when I compost kitchen waste items</w:t>
            </w:r>
          </w:p>
          <w:p w14:paraId="221DADDF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2ADD5BD5" w14:textId="49773A0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3.3.1. I believe that turning </w:t>
            </w:r>
            <w:r w:rsidRPr="000A6FC1">
              <w:rPr>
                <w:sz w:val="18"/>
                <w:szCs w:val="18"/>
                <w:lang w:val="en-US"/>
              </w:rPr>
              <w:t>off or unplug</w:t>
            </w:r>
            <w:r>
              <w:rPr>
                <w:sz w:val="18"/>
                <w:szCs w:val="18"/>
                <w:lang w:val="en-US"/>
              </w:rPr>
              <w:t>ging</w:t>
            </w:r>
            <w:r w:rsidRPr="000A6FC1">
              <w:rPr>
                <w:sz w:val="18"/>
                <w:szCs w:val="18"/>
                <w:lang w:val="en-US"/>
              </w:rPr>
              <w:t xml:space="preserve"> electronic devises when not need</w:t>
            </w:r>
            <w:r>
              <w:rPr>
                <w:sz w:val="18"/>
                <w:szCs w:val="18"/>
                <w:lang w:val="en-US"/>
              </w:rPr>
              <w:t xml:space="preserve"> will help reduce pollution</w:t>
            </w:r>
          </w:p>
          <w:p w14:paraId="0918BD12" w14:textId="7DFB343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3.3.2. I believe that turning </w:t>
            </w:r>
            <w:r w:rsidRPr="000A6FC1">
              <w:rPr>
                <w:sz w:val="18"/>
                <w:szCs w:val="18"/>
                <w:lang w:val="en-US"/>
              </w:rPr>
              <w:t>off or unplug</w:t>
            </w:r>
            <w:r>
              <w:rPr>
                <w:sz w:val="18"/>
                <w:szCs w:val="18"/>
                <w:lang w:val="en-US"/>
              </w:rPr>
              <w:t>ging</w:t>
            </w:r>
            <w:r w:rsidRPr="000A6FC1">
              <w:rPr>
                <w:sz w:val="18"/>
                <w:szCs w:val="18"/>
                <w:lang w:val="en-US"/>
              </w:rPr>
              <w:t xml:space="preserve"> electronic devises when not need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lastRenderedPageBreak/>
              <w:t>will help reduce wasteful use of landfills</w:t>
            </w:r>
          </w:p>
          <w:p w14:paraId="151A01FB" w14:textId="290E982B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3.3.3. I believe that turning </w:t>
            </w:r>
            <w:r w:rsidRPr="000A6FC1">
              <w:rPr>
                <w:sz w:val="18"/>
                <w:szCs w:val="18"/>
                <w:lang w:val="en-US"/>
              </w:rPr>
              <w:t>off or unplug</w:t>
            </w:r>
            <w:r>
              <w:rPr>
                <w:sz w:val="18"/>
                <w:szCs w:val="18"/>
                <w:lang w:val="en-US"/>
              </w:rPr>
              <w:t>ging</w:t>
            </w:r>
            <w:r w:rsidRPr="000A6FC1">
              <w:rPr>
                <w:sz w:val="18"/>
                <w:szCs w:val="18"/>
                <w:lang w:val="en-US"/>
              </w:rPr>
              <w:t xml:space="preserve"> electronic devises when not need</w:t>
            </w:r>
            <w:r>
              <w:rPr>
                <w:sz w:val="18"/>
                <w:szCs w:val="18"/>
                <w:lang w:val="en-US"/>
              </w:rPr>
              <w:t xml:space="preserve"> will help conserve natural resources</w:t>
            </w:r>
          </w:p>
          <w:p w14:paraId="0A17F2EB" w14:textId="426F7DA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3.3.4. I feel good about myself when I turn </w:t>
            </w:r>
            <w:r w:rsidRPr="000A6FC1">
              <w:rPr>
                <w:sz w:val="18"/>
                <w:szCs w:val="18"/>
                <w:lang w:val="en-US"/>
              </w:rPr>
              <w:t>off or unplug electronic devises when not need</w:t>
            </w:r>
            <w:bookmarkStart w:id="0" w:name="_GoBack"/>
            <w:bookmarkEnd w:id="0"/>
          </w:p>
          <w:p w14:paraId="443E7362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6DD82365" w14:textId="34610C0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3.4.1. I believe that reducing air conditioning when not in need will help reduce pollution</w:t>
            </w:r>
          </w:p>
          <w:p w14:paraId="17D2CAE9" w14:textId="53CECA95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3.4.2. I believe that reducing air conditioning when not in need will help reduce wasteful use of landfills</w:t>
            </w:r>
          </w:p>
          <w:p w14:paraId="0CBF11CF" w14:textId="3F3E8C39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3.4.3. I believe that reducing air conditioning when not in need will help conserve natural resources</w:t>
            </w:r>
          </w:p>
          <w:p w14:paraId="191AD86A" w14:textId="5D96353B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3.4.4. I feel good about myself when I reduce air conditioning that’s not in need</w:t>
            </w:r>
          </w:p>
          <w:p w14:paraId="78805209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65E7640E" w14:textId="2D1ED07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3.5.1. I believe that reducing </w:t>
            </w:r>
            <w:r w:rsidRPr="000A6FC1">
              <w:rPr>
                <w:sz w:val="18"/>
                <w:szCs w:val="18"/>
                <w:lang w:val="en-US"/>
              </w:rPr>
              <w:t xml:space="preserve">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0A6FC1">
              <w:rPr>
                <w:sz w:val="18"/>
                <w:szCs w:val="18"/>
                <w:lang w:val="en-US"/>
              </w:rPr>
              <w:t>walk</w:t>
            </w:r>
            <w:r>
              <w:rPr>
                <w:sz w:val="18"/>
                <w:szCs w:val="18"/>
                <w:lang w:val="en-US"/>
              </w:rPr>
              <w:t>ing</w:t>
            </w:r>
            <w:r w:rsidRPr="000A6FC1">
              <w:rPr>
                <w:sz w:val="18"/>
                <w:szCs w:val="18"/>
                <w:lang w:val="en-US"/>
              </w:rPr>
              <w:t>, bi</w:t>
            </w:r>
            <w:r>
              <w:rPr>
                <w:sz w:val="18"/>
                <w:szCs w:val="18"/>
                <w:lang w:val="en-US"/>
              </w:rPr>
              <w:t>king or using</w:t>
            </w:r>
            <w:r w:rsidRPr="000A6FC1">
              <w:rPr>
                <w:sz w:val="18"/>
                <w:szCs w:val="18"/>
                <w:lang w:val="en-US"/>
              </w:rPr>
              <w:t xml:space="preserve"> public transportation</w:t>
            </w:r>
            <w:r>
              <w:rPr>
                <w:sz w:val="18"/>
                <w:szCs w:val="18"/>
                <w:lang w:val="en-US"/>
              </w:rPr>
              <w:t xml:space="preserve"> will help reduce pollution</w:t>
            </w:r>
          </w:p>
          <w:p w14:paraId="78F66C16" w14:textId="1230EE8E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3.5.2. I believe reducing </w:t>
            </w:r>
            <w:r w:rsidRPr="000A6FC1">
              <w:rPr>
                <w:sz w:val="18"/>
                <w:szCs w:val="18"/>
                <w:lang w:val="en-US"/>
              </w:rPr>
              <w:t xml:space="preserve">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0A6FC1">
              <w:rPr>
                <w:sz w:val="18"/>
                <w:szCs w:val="18"/>
                <w:lang w:val="en-US"/>
              </w:rPr>
              <w:t>walk</w:t>
            </w:r>
            <w:r>
              <w:rPr>
                <w:sz w:val="18"/>
                <w:szCs w:val="18"/>
                <w:lang w:val="en-US"/>
              </w:rPr>
              <w:t>ing</w:t>
            </w:r>
            <w:r w:rsidRPr="000A6FC1">
              <w:rPr>
                <w:sz w:val="18"/>
                <w:szCs w:val="18"/>
                <w:lang w:val="en-US"/>
              </w:rPr>
              <w:t>, bi</w:t>
            </w:r>
            <w:r>
              <w:rPr>
                <w:sz w:val="18"/>
                <w:szCs w:val="18"/>
                <w:lang w:val="en-US"/>
              </w:rPr>
              <w:t>king or using</w:t>
            </w:r>
            <w:r w:rsidRPr="000A6FC1">
              <w:rPr>
                <w:sz w:val="18"/>
                <w:szCs w:val="18"/>
                <w:lang w:val="en-US"/>
              </w:rPr>
              <w:t xml:space="preserve"> public transportation</w:t>
            </w:r>
            <w:r>
              <w:rPr>
                <w:sz w:val="18"/>
                <w:szCs w:val="18"/>
                <w:lang w:val="en-US"/>
              </w:rPr>
              <w:t xml:space="preserve"> will help reduce wasteful use of landfills</w:t>
            </w:r>
          </w:p>
          <w:p w14:paraId="209D83A0" w14:textId="7A3C785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3.5.3. I believe that reducing </w:t>
            </w:r>
            <w:r w:rsidRPr="000A6FC1">
              <w:rPr>
                <w:sz w:val="18"/>
                <w:szCs w:val="18"/>
                <w:lang w:val="en-US"/>
              </w:rPr>
              <w:t xml:space="preserve">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0A6FC1">
              <w:rPr>
                <w:sz w:val="18"/>
                <w:szCs w:val="18"/>
                <w:lang w:val="en-US"/>
              </w:rPr>
              <w:t>walk</w:t>
            </w:r>
            <w:r>
              <w:rPr>
                <w:sz w:val="18"/>
                <w:szCs w:val="18"/>
                <w:lang w:val="en-US"/>
              </w:rPr>
              <w:t>ing</w:t>
            </w:r>
            <w:r w:rsidRPr="000A6FC1">
              <w:rPr>
                <w:sz w:val="18"/>
                <w:szCs w:val="18"/>
                <w:lang w:val="en-US"/>
              </w:rPr>
              <w:t>, bi</w:t>
            </w:r>
            <w:r>
              <w:rPr>
                <w:sz w:val="18"/>
                <w:szCs w:val="18"/>
                <w:lang w:val="en-US"/>
              </w:rPr>
              <w:t>king or using</w:t>
            </w:r>
            <w:r w:rsidRPr="000A6FC1">
              <w:rPr>
                <w:sz w:val="18"/>
                <w:szCs w:val="18"/>
                <w:lang w:val="en-US"/>
              </w:rPr>
              <w:t xml:space="preserve"> public transportation</w:t>
            </w:r>
            <w:r>
              <w:rPr>
                <w:sz w:val="18"/>
                <w:szCs w:val="18"/>
                <w:lang w:val="en-US"/>
              </w:rPr>
              <w:t xml:space="preserve"> will help conserve natural resources</w:t>
            </w:r>
          </w:p>
          <w:p w14:paraId="55CF5FE0" w14:textId="7CE117F0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3.5.4. I feel good about myself when I reduce </w:t>
            </w:r>
            <w:r w:rsidRPr="000A6FC1">
              <w:rPr>
                <w:sz w:val="18"/>
                <w:szCs w:val="18"/>
                <w:lang w:val="en-US"/>
              </w:rPr>
              <w:t xml:space="preserve">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0A6FC1">
              <w:rPr>
                <w:sz w:val="18"/>
                <w:szCs w:val="18"/>
                <w:lang w:val="en-US"/>
              </w:rPr>
              <w:t>walk, bi</w:t>
            </w:r>
            <w:r>
              <w:rPr>
                <w:sz w:val="18"/>
                <w:szCs w:val="18"/>
                <w:lang w:val="en-US"/>
              </w:rPr>
              <w:t>ke or use</w:t>
            </w:r>
            <w:r w:rsidRPr="000A6FC1">
              <w:rPr>
                <w:sz w:val="18"/>
                <w:szCs w:val="18"/>
                <w:lang w:val="en-US"/>
              </w:rPr>
              <w:t xml:space="preserve"> public transportation</w:t>
            </w:r>
          </w:p>
          <w:p w14:paraId="42B2617A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0F9DEA8C" w14:textId="626041E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3.6.1. I believe that eating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  <w:r>
              <w:rPr>
                <w:sz w:val="18"/>
                <w:szCs w:val="18"/>
                <w:lang w:val="en-US"/>
              </w:rPr>
              <w:t xml:space="preserve"> will help reduce pollution</w:t>
            </w:r>
          </w:p>
          <w:p w14:paraId="383BABFD" w14:textId="21CD348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3.6.2. I believe that eating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  <w:r>
              <w:rPr>
                <w:sz w:val="18"/>
                <w:szCs w:val="18"/>
                <w:lang w:val="en-US"/>
              </w:rPr>
              <w:t xml:space="preserve"> will help reduce wasteful use of landfills</w:t>
            </w:r>
          </w:p>
          <w:p w14:paraId="6441EC6A" w14:textId="5864F150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3.6.3. I believe that eating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  <w:r>
              <w:rPr>
                <w:sz w:val="18"/>
                <w:szCs w:val="18"/>
                <w:lang w:val="en-US"/>
              </w:rPr>
              <w:t xml:space="preserve"> will help conserve natural resources</w:t>
            </w:r>
          </w:p>
          <w:p w14:paraId="501780BD" w14:textId="338A74D6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3.6.4. I feel good about myself when I 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35ED2669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52511382" w14:textId="61B1095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3.7.1. I believe that buying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  <w:r>
              <w:rPr>
                <w:sz w:val="18"/>
                <w:szCs w:val="18"/>
                <w:lang w:val="en-US"/>
              </w:rPr>
              <w:t xml:space="preserve"> will help reduce pollution</w:t>
            </w:r>
          </w:p>
          <w:p w14:paraId="0B66340D" w14:textId="5FC10388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3.7.2. I believe that buying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  <w:r>
              <w:rPr>
                <w:sz w:val="18"/>
                <w:szCs w:val="18"/>
                <w:lang w:val="en-US"/>
              </w:rPr>
              <w:t xml:space="preserve"> will help reduce wasteful use of landfills</w:t>
            </w:r>
          </w:p>
          <w:p w14:paraId="6AE797AF" w14:textId="0AB174F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3.7.3. I believe that buying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  <w:r>
              <w:rPr>
                <w:sz w:val="18"/>
                <w:szCs w:val="18"/>
                <w:lang w:val="en-US"/>
              </w:rPr>
              <w:t xml:space="preserve"> will help conserve natural resources</w:t>
            </w:r>
          </w:p>
          <w:p w14:paraId="51B300EB" w14:textId="54DFF0AE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3.7.4. I feel good about myself when I 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30B2B185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6E61EAD5" w14:textId="2E2126B8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3.8.1. I believe that buying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  <w:r>
              <w:rPr>
                <w:sz w:val="18"/>
                <w:szCs w:val="18"/>
                <w:lang w:val="en-US"/>
              </w:rPr>
              <w:t xml:space="preserve"> will help reduce pollution</w:t>
            </w:r>
          </w:p>
          <w:p w14:paraId="3D7AE989" w14:textId="48D71CB6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3.8.2. I believe that buying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  <w:r>
              <w:rPr>
                <w:sz w:val="18"/>
                <w:szCs w:val="18"/>
                <w:lang w:val="en-US"/>
              </w:rPr>
              <w:t xml:space="preserve"> will help reduce wasteful use of landfills</w:t>
            </w:r>
          </w:p>
          <w:p w14:paraId="2F5E05DC" w14:textId="7F7550F9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3.8.3. I believe that buying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  <w:r>
              <w:rPr>
                <w:sz w:val="18"/>
                <w:szCs w:val="18"/>
                <w:lang w:val="en-US"/>
              </w:rPr>
              <w:t xml:space="preserve"> will help conserve natural resources</w:t>
            </w:r>
          </w:p>
          <w:p w14:paraId="5B372A62" w14:textId="52B05F03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3.8.4. I feel good about myself when I buy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5F39F5C8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05456D5F" w14:textId="5339C7F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3.9.1. I believe that r</w:t>
            </w:r>
            <w:r w:rsidRPr="00750628"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lang w:val="en-US"/>
              </w:rPr>
              <w:t>ducing the use of plastic bags, or using</w:t>
            </w:r>
            <w:r w:rsidRPr="00750628">
              <w:rPr>
                <w:sz w:val="18"/>
                <w:szCs w:val="18"/>
                <w:lang w:val="en-US"/>
              </w:rPr>
              <w:t xml:space="preserve"> own bag when shopping</w:t>
            </w:r>
            <w:r>
              <w:rPr>
                <w:sz w:val="18"/>
                <w:szCs w:val="18"/>
                <w:lang w:val="en-US"/>
              </w:rPr>
              <w:t xml:space="preserve"> will help reduce pollution</w:t>
            </w:r>
          </w:p>
          <w:p w14:paraId="538176EE" w14:textId="6AB9FCD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3.9.2. I believe that r</w:t>
            </w:r>
            <w:r w:rsidRPr="00750628"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lang w:val="en-US"/>
              </w:rPr>
              <w:t>ducing the use plastic bags, or using</w:t>
            </w:r>
            <w:r w:rsidRPr="00750628">
              <w:rPr>
                <w:sz w:val="18"/>
                <w:szCs w:val="18"/>
                <w:lang w:val="en-US"/>
              </w:rPr>
              <w:t xml:space="preserve"> own bag when shopping</w:t>
            </w:r>
            <w:r>
              <w:rPr>
                <w:sz w:val="18"/>
                <w:szCs w:val="18"/>
                <w:lang w:val="en-US"/>
              </w:rPr>
              <w:t xml:space="preserve"> will help reduce wasteful use of landfills</w:t>
            </w:r>
          </w:p>
          <w:p w14:paraId="28BC62C0" w14:textId="7C25AC5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3.9.3. I believe that r</w:t>
            </w:r>
            <w:r w:rsidRPr="00750628"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lang w:val="en-US"/>
              </w:rPr>
              <w:t>ducing the use of plastic bags, or using</w:t>
            </w:r>
            <w:r w:rsidRPr="00750628">
              <w:rPr>
                <w:sz w:val="18"/>
                <w:szCs w:val="18"/>
                <w:lang w:val="en-US"/>
              </w:rPr>
              <w:t xml:space="preserve"> own bag when shopping</w:t>
            </w:r>
            <w:r>
              <w:rPr>
                <w:sz w:val="18"/>
                <w:szCs w:val="18"/>
                <w:lang w:val="en-US"/>
              </w:rPr>
              <w:t xml:space="preserve"> will help conserve natural resources</w:t>
            </w:r>
          </w:p>
          <w:p w14:paraId="5E2534DE" w14:textId="4C5105C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3.9.4. I feel good about myself when I r</w:t>
            </w:r>
            <w:r w:rsidRPr="00750628">
              <w:rPr>
                <w:sz w:val="18"/>
                <w:szCs w:val="18"/>
                <w:lang w:val="en-US"/>
              </w:rPr>
              <w:t xml:space="preserve">educe </w:t>
            </w:r>
            <w:r>
              <w:rPr>
                <w:sz w:val="18"/>
                <w:szCs w:val="18"/>
                <w:lang w:val="en-US"/>
              </w:rPr>
              <w:t>the use of</w:t>
            </w:r>
            <w:r w:rsidRPr="00750628">
              <w:rPr>
                <w:sz w:val="18"/>
                <w:szCs w:val="18"/>
                <w:lang w:val="en-US"/>
              </w:rPr>
              <w:t xml:space="preserve"> plastic bags, or use own bag when shopping</w:t>
            </w:r>
          </w:p>
          <w:p w14:paraId="1D2CC674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4A5B928E" w14:textId="5B56A50A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3.10.1. I believe that bringing </w:t>
            </w:r>
            <w:r w:rsidRPr="000A6FC1">
              <w:rPr>
                <w:sz w:val="18"/>
                <w:szCs w:val="18"/>
                <w:lang w:val="en-US"/>
              </w:rPr>
              <w:t>own utensils when eating out</w:t>
            </w:r>
            <w:r>
              <w:rPr>
                <w:sz w:val="18"/>
                <w:szCs w:val="18"/>
                <w:lang w:val="en-US"/>
              </w:rPr>
              <w:t xml:space="preserve"> will help reduce pollution</w:t>
            </w:r>
          </w:p>
          <w:p w14:paraId="36123218" w14:textId="26064800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3.10.2. I believe bringing </w:t>
            </w:r>
            <w:r w:rsidRPr="000A6FC1">
              <w:rPr>
                <w:sz w:val="18"/>
                <w:szCs w:val="18"/>
                <w:lang w:val="en-US"/>
              </w:rPr>
              <w:t>own utensils when eating out</w:t>
            </w:r>
            <w:r>
              <w:rPr>
                <w:sz w:val="18"/>
                <w:szCs w:val="18"/>
                <w:lang w:val="en-US"/>
              </w:rPr>
              <w:t xml:space="preserve"> will help reduce wasteful use of landfills</w:t>
            </w:r>
          </w:p>
          <w:p w14:paraId="73189AC2" w14:textId="5A04F9E5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3.10.3. I believe that bringing </w:t>
            </w:r>
            <w:r w:rsidRPr="000A6FC1">
              <w:rPr>
                <w:sz w:val="18"/>
                <w:szCs w:val="18"/>
                <w:lang w:val="en-US"/>
              </w:rPr>
              <w:t>own utensils when eating out</w:t>
            </w:r>
            <w:r>
              <w:rPr>
                <w:sz w:val="18"/>
                <w:szCs w:val="18"/>
                <w:lang w:val="en-US"/>
              </w:rPr>
              <w:t xml:space="preserve"> will help conserve natural resources</w:t>
            </w:r>
          </w:p>
          <w:p w14:paraId="11F5EEBA" w14:textId="0BF3B47D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3.10.4. I feel good about myself when I bring </w:t>
            </w:r>
            <w:r w:rsidRPr="000A6FC1">
              <w:rPr>
                <w:sz w:val="18"/>
                <w:szCs w:val="18"/>
                <w:lang w:val="en-US"/>
              </w:rPr>
              <w:t>own utensils when eating out</w:t>
            </w:r>
          </w:p>
          <w:p w14:paraId="079186D6" w14:textId="420591B4" w:rsidR="00424EF1" w:rsidRPr="00170710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</w:tc>
      </w:tr>
      <w:tr w:rsidR="00424EF1" w:rsidRPr="003B13DD" w14:paraId="114913A4" w14:textId="77777777" w:rsidTr="00BC7C72">
        <w:trPr>
          <w:jc w:val="center"/>
        </w:trPr>
        <w:tc>
          <w:tcPr>
            <w:tcW w:w="9016" w:type="dxa"/>
            <w:gridSpan w:val="2"/>
            <w:vAlign w:val="center"/>
          </w:tcPr>
          <w:p w14:paraId="334C4D95" w14:textId="2ECE874D" w:rsidR="00424EF1" w:rsidRPr="0018102B" w:rsidRDefault="00424EF1" w:rsidP="00424EF1">
            <w:pPr>
              <w:pStyle w:val="Footer"/>
              <w:spacing w:before="60" w:after="60"/>
              <w:rPr>
                <w:i/>
                <w:sz w:val="16"/>
                <w:szCs w:val="16"/>
              </w:rPr>
            </w:pPr>
            <w:r w:rsidRPr="00EA20B0">
              <w:rPr>
                <w:i/>
                <w:sz w:val="16"/>
                <w:szCs w:val="16"/>
              </w:rPr>
              <w:lastRenderedPageBreak/>
              <w:t>Ramayah, T., Lee, J. W. C., &amp; Lim, S. (2012). Sustaining the environment through recycling: An empirical study. Journal of environmental management, 102, 141-147.</w:t>
            </w:r>
          </w:p>
        </w:tc>
      </w:tr>
      <w:tr w:rsidR="00424EF1" w:rsidRPr="003B13DD" w14:paraId="321A85CD" w14:textId="77777777" w:rsidTr="004F0E7E">
        <w:trPr>
          <w:trHeight w:val="410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B9B0955" w14:textId="7E56B8B8" w:rsidR="00424EF1" w:rsidRPr="0018102B" w:rsidRDefault="00424EF1" w:rsidP="00424EF1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b. Attention check 2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3B832B22" w14:textId="7B1FC49F" w:rsidR="00424EF1" w:rsidRPr="008F2647" w:rsidRDefault="00424EF1" w:rsidP="00424EF1">
            <w:pPr>
              <w:spacing w:before="60" w:after="60"/>
              <w:jc w:val="center"/>
              <w:rPr>
                <w:rFonts w:cstheme="minorHAnsi"/>
                <w:sz w:val="18"/>
                <w:szCs w:val="20"/>
              </w:rPr>
            </w:pPr>
            <w:r w:rsidRPr="00697FB4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4CCEC13D" w14:textId="77777777" w:rsidTr="00424EF1">
        <w:trPr>
          <w:trHeight w:val="410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E887B0F" w14:textId="0AB8D1C1" w:rsidR="00424EF1" w:rsidRDefault="00F836DC" w:rsidP="00F836DC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[Open answer]</w:t>
            </w:r>
          </w:p>
        </w:tc>
        <w:tc>
          <w:tcPr>
            <w:tcW w:w="6044" w:type="dxa"/>
            <w:shd w:val="clear" w:color="auto" w:fill="auto"/>
            <w:vAlign w:val="center"/>
          </w:tcPr>
          <w:p w14:paraId="14E5BEA0" w14:textId="3EEB2E56" w:rsidR="00424EF1" w:rsidRPr="00267E92" w:rsidRDefault="00267E92" w:rsidP="00267E92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Two times two equals what? Please type the answer in letters (not numbers)</w:t>
            </w:r>
          </w:p>
        </w:tc>
      </w:tr>
      <w:tr w:rsidR="00424EF1" w:rsidRPr="003B13DD" w14:paraId="1C3DF8DF" w14:textId="77777777" w:rsidTr="004F0E7E">
        <w:trPr>
          <w:trHeight w:val="410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71EE4A3" w14:textId="7EA7E248" w:rsidR="00424EF1" w:rsidRDefault="00424EF1" w:rsidP="00424EF1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4. Scale: Subjective Norm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6735F67D" w14:textId="09A0F153" w:rsidR="00424EF1" w:rsidRPr="00697FB4" w:rsidRDefault="00424EF1" w:rsidP="00424EF1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97FB4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070B09C4" w14:textId="77777777" w:rsidTr="00AB7F62">
        <w:trPr>
          <w:trHeight w:val="410"/>
          <w:jc w:val="center"/>
        </w:trPr>
        <w:tc>
          <w:tcPr>
            <w:tcW w:w="2972" w:type="dxa"/>
            <w:shd w:val="clear" w:color="auto" w:fill="FFFFFF" w:themeFill="background1"/>
            <w:vAlign w:val="center"/>
          </w:tcPr>
          <w:p w14:paraId="11C4D59D" w14:textId="0F2CF736" w:rsidR="00424EF1" w:rsidRPr="00580DD1" w:rsidRDefault="00424EF1" w:rsidP="00424EF1">
            <w:pPr>
              <w:spacing w:before="60" w:after="60"/>
              <w:jc w:val="center"/>
              <w:rPr>
                <w:rFonts w:cstheme="minorHAnsi"/>
                <w:i/>
                <w:sz w:val="18"/>
                <w:szCs w:val="20"/>
              </w:rPr>
            </w:pPr>
            <w:r w:rsidRPr="00697FB4">
              <w:rPr>
                <w:rFonts w:cstheme="minorHAnsi"/>
                <w:i/>
                <w:sz w:val="18"/>
                <w:szCs w:val="20"/>
              </w:rPr>
              <w:t>Likert: 1 (SD) – 7 (SA)</w:t>
            </w:r>
          </w:p>
        </w:tc>
        <w:tc>
          <w:tcPr>
            <w:tcW w:w="6044" w:type="dxa"/>
            <w:shd w:val="clear" w:color="auto" w:fill="FFFFFF" w:themeFill="background1"/>
            <w:vAlign w:val="center"/>
          </w:tcPr>
          <w:p w14:paraId="4B147FA6" w14:textId="7DEB0752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0A6FC1">
              <w:rPr>
                <w:sz w:val="18"/>
                <w:szCs w:val="18"/>
                <w:lang w:val="en-US"/>
              </w:rPr>
              <w:t>Please indicate the extent to which</w:t>
            </w:r>
            <w:r>
              <w:rPr>
                <w:sz w:val="18"/>
                <w:szCs w:val="18"/>
                <w:lang w:val="en-US"/>
              </w:rPr>
              <w:t xml:space="preserve"> you agree with the following statements:</w:t>
            </w:r>
          </w:p>
          <w:p w14:paraId="6C71E383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1625BA75" w14:textId="1F5FE146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4.1.1. </w:t>
            </w:r>
            <w:r w:rsidRPr="00CB4B98">
              <w:rPr>
                <w:sz w:val="18"/>
                <w:szCs w:val="18"/>
                <w:lang w:val="en-US"/>
              </w:rPr>
              <w:t>My friends expect me to recycle recyclables</w:t>
            </w:r>
          </w:p>
          <w:p w14:paraId="5FB5603F" w14:textId="3C52074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4.1.2. </w:t>
            </w:r>
            <w:r w:rsidRPr="00CB4B98">
              <w:rPr>
                <w:sz w:val="18"/>
                <w:szCs w:val="18"/>
                <w:lang w:val="en-US"/>
              </w:rPr>
              <w:t>My classmates/colleagues expect me to recycle recyclables</w:t>
            </w:r>
          </w:p>
          <w:p w14:paraId="20607D89" w14:textId="31EF231D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4.1.3. </w:t>
            </w:r>
            <w:r w:rsidRPr="00CB4B98">
              <w:rPr>
                <w:sz w:val="18"/>
                <w:szCs w:val="18"/>
                <w:lang w:val="en-US"/>
              </w:rPr>
              <w:t>Media influences me to recycle recyclables</w:t>
            </w:r>
          </w:p>
          <w:p w14:paraId="7A145943" w14:textId="3E22D8F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4.1.4. </w:t>
            </w:r>
            <w:r w:rsidRPr="00CB4B98">
              <w:rPr>
                <w:sz w:val="18"/>
                <w:szCs w:val="18"/>
                <w:lang w:val="en-US"/>
              </w:rPr>
              <w:t>Environmental groups influence me to recycle recyclables</w:t>
            </w:r>
          </w:p>
          <w:p w14:paraId="3C84D79D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79B15ABE" w14:textId="2220B5C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4.2.1. </w:t>
            </w:r>
            <w:r w:rsidRPr="00CB4B98">
              <w:rPr>
                <w:sz w:val="18"/>
                <w:szCs w:val="18"/>
                <w:lang w:val="en-US"/>
              </w:rPr>
              <w:t xml:space="preserve">My friends </w:t>
            </w:r>
            <w:r>
              <w:rPr>
                <w:sz w:val="18"/>
                <w:szCs w:val="18"/>
                <w:lang w:val="en-US"/>
              </w:rPr>
              <w:t>expect me to compost kitchen waste</w:t>
            </w:r>
          </w:p>
          <w:p w14:paraId="23F33186" w14:textId="597C62A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4.2.2. </w:t>
            </w:r>
            <w:r w:rsidRPr="00CB4B98">
              <w:rPr>
                <w:sz w:val="18"/>
                <w:szCs w:val="18"/>
                <w:lang w:val="en-US"/>
              </w:rPr>
              <w:t xml:space="preserve">My classmates/colleagues expect me to </w:t>
            </w:r>
            <w:r>
              <w:rPr>
                <w:sz w:val="18"/>
                <w:szCs w:val="18"/>
                <w:lang w:val="en-US"/>
              </w:rPr>
              <w:t>compost kitchen waste items</w:t>
            </w:r>
          </w:p>
          <w:p w14:paraId="43BF96F4" w14:textId="5B062E1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4.2.3. </w:t>
            </w:r>
            <w:r w:rsidRPr="00CB4B98">
              <w:rPr>
                <w:sz w:val="18"/>
                <w:szCs w:val="18"/>
                <w:lang w:val="en-US"/>
              </w:rPr>
              <w:t xml:space="preserve">Media influences me to </w:t>
            </w:r>
            <w:r>
              <w:rPr>
                <w:sz w:val="18"/>
                <w:szCs w:val="18"/>
                <w:lang w:val="en-US"/>
              </w:rPr>
              <w:t>compost compostable items</w:t>
            </w:r>
          </w:p>
          <w:p w14:paraId="0CF79AF5" w14:textId="1722384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4.2.4. </w:t>
            </w:r>
            <w:r w:rsidRPr="00CB4B98">
              <w:rPr>
                <w:sz w:val="18"/>
                <w:szCs w:val="18"/>
                <w:lang w:val="en-US"/>
              </w:rPr>
              <w:t xml:space="preserve">Environmental groups influence me to </w:t>
            </w:r>
            <w:r>
              <w:rPr>
                <w:sz w:val="18"/>
                <w:szCs w:val="18"/>
                <w:lang w:val="en-US"/>
              </w:rPr>
              <w:t>compost compostable items</w:t>
            </w:r>
          </w:p>
          <w:p w14:paraId="4F508191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1BFF74C5" w14:textId="16D5465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4.3.1. </w:t>
            </w:r>
            <w:r w:rsidRPr="00CB4B98">
              <w:rPr>
                <w:sz w:val="18"/>
                <w:szCs w:val="18"/>
                <w:lang w:val="en-US"/>
              </w:rPr>
              <w:t xml:space="preserve">My friends </w:t>
            </w:r>
            <w:r>
              <w:rPr>
                <w:sz w:val="18"/>
                <w:szCs w:val="18"/>
                <w:lang w:val="en-US"/>
              </w:rPr>
              <w:t>expect me to turn off or unplug electronic devices when not in need</w:t>
            </w:r>
          </w:p>
          <w:p w14:paraId="322F7CD0" w14:textId="0EF970C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4.3.2. </w:t>
            </w:r>
            <w:r w:rsidRPr="00CB4B98">
              <w:rPr>
                <w:sz w:val="18"/>
                <w:szCs w:val="18"/>
                <w:lang w:val="en-US"/>
              </w:rPr>
              <w:t xml:space="preserve">My classmates/colleagues expect me to </w:t>
            </w:r>
            <w:r>
              <w:rPr>
                <w:sz w:val="18"/>
                <w:szCs w:val="18"/>
                <w:lang w:val="en-US"/>
              </w:rPr>
              <w:t>turn off or unplug electronic devices when not in need</w:t>
            </w:r>
          </w:p>
          <w:p w14:paraId="62D409D5" w14:textId="12690420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4.3.3. </w:t>
            </w:r>
            <w:r w:rsidRPr="00CB4B98">
              <w:rPr>
                <w:sz w:val="18"/>
                <w:szCs w:val="18"/>
                <w:lang w:val="en-US"/>
              </w:rPr>
              <w:t xml:space="preserve">Media influences me to </w:t>
            </w:r>
            <w:r>
              <w:rPr>
                <w:sz w:val="18"/>
                <w:szCs w:val="18"/>
                <w:lang w:val="en-US"/>
              </w:rPr>
              <w:t>turn off or unplug electronic devices when not in need</w:t>
            </w:r>
          </w:p>
          <w:p w14:paraId="7B8A1B26" w14:textId="61CFF413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4.3.4. </w:t>
            </w:r>
            <w:r w:rsidRPr="00CB4B98">
              <w:rPr>
                <w:sz w:val="18"/>
                <w:szCs w:val="18"/>
                <w:lang w:val="en-US"/>
              </w:rPr>
              <w:t xml:space="preserve">Environmental groups influence me to </w:t>
            </w:r>
            <w:r>
              <w:rPr>
                <w:sz w:val="18"/>
                <w:szCs w:val="18"/>
                <w:lang w:val="en-US"/>
              </w:rPr>
              <w:t>turn off or unplug electronic devices when not in need</w:t>
            </w:r>
          </w:p>
          <w:p w14:paraId="5E878837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78AD86CD" w14:textId="01D35C7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4.4.1. </w:t>
            </w:r>
            <w:r w:rsidRPr="00CB4B98">
              <w:rPr>
                <w:sz w:val="18"/>
                <w:szCs w:val="18"/>
                <w:lang w:val="en-US"/>
              </w:rPr>
              <w:t xml:space="preserve">My friends expect me to </w:t>
            </w:r>
            <w:r>
              <w:rPr>
                <w:sz w:val="18"/>
                <w:szCs w:val="18"/>
                <w:lang w:val="en-US"/>
              </w:rPr>
              <w:t>reduce air conditioning when not in need</w:t>
            </w:r>
          </w:p>
          <w:p w14:paraId="34195046" w14:textId="248DFEDE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4.4.2. </w:t>
            </w:r>
            <w:r w:rsidRPr="00CB4B98">
              <w:rPr>
                <w:sz w:val="18"/>
                <w:szCs w:val="18"/>
                <w:lang w:val="en-US"/>
              </w:rPr>
              <w:t xml:space="preserve">My classmates/colleagues expect me to </w:t>
            </w:r>
            <w:r>
              <w:rPr>
                <w:sz w:val="18"/>
                <w:szCs w:val="18"/>
                <w:lang w:val="en-US"/>
              </w:rPr>
              <w:t>reduce air conditioning when not in need</w:t>
            </w:r>
          </w:p>
          <w:p w14:paraId="4A295330" w14:textId="76775DBE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4.4.3. </w:t>
            </w:r>
            <w:r w:rsidRPr="00CB4B98">
              <w:rPr>
                <w:sz w:val="18"/>
                <w:szCs w:val="18"/>
                <w:lang w:val="en-US"/>
              </w:rPr>
              <w:t xml:space="preserve">Media influences me to </w:t>
            </w:r>
            <w:r>
              <w:rPr>
                <w:sz w:val="18"/>
                <w:szCs w:val="18"/>
                <w:lang w:val="en-US"/>
              </w:rPr>
              <w:t>reduce air conditioning when not in need</w:t>
            </w:r>
          </w:p>
          <w:p w14:paraId="2E693666" w14:textId="5C5443B9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4.4.4. </w:t>
            </w:r>
            <w:r w:rsidRPr="00CB4B98">
              <w:rPr>
                <w:sz w:val="18"/>
                <w:szCs w:val="18"/>
                <w:lang w:val="en-US"/>
              </w:rPr>
              <w:t xml:space="preserve">Environmental groups influence me to </w:t>
            </w:r>
            <w:r>
              <w:rPr>
                <w:sz w:val="18"/>
                <w:szCs w:val="18"/>
                <w:lang w:val="en-US"/>
              </w:rPr>
              <w:t>reduce air conditioning when not in need</w:t>
            </w:r>
          </w:p>
          <w:p w14:paraId="10819F71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20263826" w14:textId="27B6FA3B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4.5.1. </w:t>
            </w:r>
            <w:r w:rsidRPr="00CB4B98">
              <w:rPr>
                <w:sz w:val="18"/>
                <w:szCs w:val="18"/>
                <w:lang w:val="en-US"/>
              </w:rPr>
              <w:t xml:space="preserve">My friends expect me to </w:t>
            </w:r>
            <w:r>
              <w:rPr>
                <w:sz w:val="18"/>
                <w:szCs w:val="18"/>
                <w:lang w:val="en-US"/>
              </w:rPr>
              <w:t xml:space="preserve">reduce </w:t>
            </w:r>
            <w:r w:rsidRPr="000A6FC1">
              <w:rPr>
                <w:sz w:val="18"/>
                <w:szCs w:val="18"/>
                <w:lang w:val="en-US"/>
              </w:rPr>
              <w:t>driving, and walk, bike or use public transportation</w:t>
            </w:r>
          </w:p>
          <w:p w14:paraId="29060617" w14:textId="31AA8419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4.5.2. </w:t>
            </w:r>
            <w:r w:rsidRPr="00CB4B98">
              <w:rPr>
                <w:sz w:val="18"/>
                <w:szCs w:val="18"/>
                <w:lang w:val="en-US"/>
              </w:rPr>
              <w:t xml:space="preserve">My classmates/colleagues expect me to </w:t>
            </w:r>
            <w:r>
              <w:rPr>
                <w:sz w:val="18"/>
                <w:szCs w:val="18"/>
                <w:lang w:val="en-US"/>
              </w:rPr>
              <w:t xml:space="preserve">reduce </w:t>
            </w:r>
            <w:r w:rsidRPr="000A6FC1">
              <w:rPr>
                <w:sz w:val="18"/>
                <w:szCs w:val="18"/>
                <w:lang w:val="en-US"/>
              </w:rPr>
              <w:t>driving, and walk, bike or use public transportation</w:t>
            </w:r>
          </w:p>
          <w:p w14:paraId="6D70F309" w14:textId="759A84AD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4.5.3. </w:t>
            </w:r>
            <w:r w:rsidRPr="00CB4B98">
              <w:rPr>
                <w:sz w:val="18"/>
                <w:szCs w:val="18"/>
                <w:lang w:val="en-US"/>
              </w:rPr>
              <w:t xml:space="preserve">Media influences me to </w:t>
            </w:r>
            <w:r>
              <w:rPr>
                <w:sz w:val="18"/>
                <w:szCs w:val="18"/>
                <w:lang w:val="en-US"/>
              </w:rPr>
              <w:t xml:space="preserve">reduce </w:t>
            </w:r>
            <w:r w:rsidRPr="000A6FC1">
              <w:rPr>
                <w:sz w:val="18"/>
                <w:szCs w:val="18"/>
                <w:lang w:val="en-US"/>
              </w:rPr>
              <w:t>driving, and walk, bike or use public transportation</w:t>
            </w:r>
          </w:p>
          <w:p w14:paraId="3F810784" w14:textId="43E0D9A2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4.5.4. </w:t>
            </w:r>
            <w:r w:rsidRPr="00CB4B98">
              <w:rPr>
                <w:sz w:val="18"/>
                <w:szCs w:val="18"/>
                <w:lang w:val="en-US"/>
              </w:rPr>
              <w:t xml:space="preserve">Environmental groups influence me to </w:t>
            </w:r>
            <w:r>
              <w:rPr>
                <w:sz w:val="18"/>
                <w:szCs w:val="18"/>
                <w:lang w:val="en-US"/>
              </w:rPr>
              <w:t xml:space="preserve">reduce </w:t>
            </w:r>
            <w:r w:rsidRPr="000A6FC1">
              <w:rPr>
                <w:sz w:val="18"/>
                <w:szCs w:val="18"/>
                <w:lang w:val="en-US"/>
              </w:rPr>
              <w:t xml:space="preserve">driving, and walk, bike or </w:t>
            </w:r>
            <w:r w:rsidRPr="000A6FC1">
              <w:rPr>
                <w:sz w:val="18"/>
                <w:szCs w:val="18"/>
                <w:lang w:val="en-US"/>
              </w:rPr>
              <w:lastRenderedPageBreak/>
              <w:t>use public transportation</w:t>
            </w:r>
          </w:p>
          <w:p w14:paraId="57CE7662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54E7B60F" w14:textId="2409EE33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4.6.1. </w:t>
            </w:r>
            <w:r w:rsidRPr="00CB4B98">
              <w:rPr>
                <w:sz w:val="18"/>
                <w:szCs w:val="18"/>
                <w:lang w:val="en-US"/>
              </w:rPr>
              <w:t xml:space="preserve">My friends expect me to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58403E08" w14:textId="2C03E5E8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4.6.2. </w:t>
            </w:r>
            <w:r w:rsidRPr="00CB4B98">
              <w:rPr>
                <w:sz w:val="18"/>
                <w:szCs w:val="18"/>
                <w:lang w:val="en-US"/>
              </w:rPr>
              <w:t xml:space="preserve">My classmates/colleagues expect me to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339897EB" w14:textId="2C97C4C8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4.6.3. </w:t>
            </w:r>
            <w:r w:rsidRPr="00CB4B98">
              <w:rPr>
                <w:sz w:val="18"/>
                <w:szCs w:val="18"/>
                <w:lang w:val="en-US"/>
              </w:rPr>
              <w:t xml:space="preserve">Media influences me to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0008D224" w14:textId="5564FBC8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4.6.4. </w:t>
            </w:r>
            <w:r w:rsidRPr="00CB4B98">
              <w:rPr>
                <w:sz w:val="18"/>
                <w:szCs w:val="18"/>
                <w:lang w:val="en-US"/>
              </w:rPr>
              <w:t xml:space="preserve">Environmental groups influence me to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26A0809E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1466E4D4" w14:textId="1E1BFA4E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4.7.1. </w:t>
            </w:r>
            <w:r w:rsidRPr="00CB4B98">
              <w:rPr>
                <w:sz w:val="18"/>
                <w:szCs w:val="18"/>
                <w:lang w:val="en-US"/>
              </w:rPr>
              <w:t xml:space="preserve">My friends expect me to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4A65631F" w14:textId="325E433A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4.7.2. </w:t>
            </w:r>
            <w:r w:rsidRPr="00CB4B98">
              <w:rPr>
                <w:sz w:val="18"/>
                <w:szCs w:val="18"/>
                <w:lang w:val="en-US"/>
              </w:rPr>
              <w:t xml:space="preserve">My classmates/colleagues expect me to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2E986864" w14:textId="6545C715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4.7.3. </w:t>
            </w:r>
            <w:r w:rsidRPr="00CB4B98">
              <w:rPr>
                <w:sz w:val="18"/>
                <w:szCs w:val="18"/>
                <w:lang w:val="en-US"/>
              </w:rPr>
              <w:t xml:space="preserve">Media influences me to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27E98CC9" w14:textId="40F3679E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4.7.4. </w:t>
            </w:r>
            <w:r w:rsidRPr="00CB4B98">
              <w:rPr>
                <w:sz w:val="18"/>
                <w:szCs w:val="18"/>
                <w:lang w:val="en-US"/>
              </w:rPr>
              <w:t xml:space="preserve">Environmental groups influence me to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76730044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7E0DC9BD" w14:textId="54DADCF5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</w:t>
            </w:r>
            <w:r w:rsidRPr="00750628">
              <w:rPr>
                <w:sz w:val="18"/>
                <w:szCs w:val="18"/>
                <w:lang w:val="en-US"/>
              </w:rPr>
              <w:t xml:space="preserve">8.1. My friends expect me to </w:t>
            </w:r>
            <w:r>
              <w:rPr>
                <w:sz w:val="18"/>
                <w:szCs w:val="18"/>
                <w:lang w:val="en-US"/>
              </w:rPr>
              <w:t>buy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7ABC31BE" w14:textId="6B5B848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4.8.2. </w:t>
            </w:r>
            <w:r w:rsidRPr="00CB4B98">
              <w:rPr>
                <w:sz w:val="18"/>
                <w:szCs w:val="18"/>
                <w:lang w:val="en-US"/>
              </w:rPr>
              <w:t xml:space="preserve">My classmates/colleagues expect me to </w:t>
            </w:r>
            <w:r>
              <w:rPr>
                <w:sz w:val="18"/>
                <w:szCs w:val="18"/>
                <w:lang w:val="en-US"/>
              </w:rPr>
              <w:t>buy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</w:p>
          <w:p w14:paraId="07178537" w14:textId="30F94ED2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4.8.3. Media influences me to buy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34DE2CDC" w14:textId="6751A54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4.8.4. </w:t>
            </w:r>
            <w:r w:rsidRPr="00CB4B98">
              <w:rPr>
                <w:sz w:val="18"/>
                <w:szCs w:val="18"/>
                <w:lang w:val="en-US"/>
              </w:rPr>
              <w:t xml:space="preserve">Environmental groups influence me to </w:t>
            </w:r>
            <w:r>
              <w:rPr>
                <w:sz w:val="18"/>
                <w:szCs w:val="18"/>
                <w:lang w:val="en-US"/>
              </w:rPr>
              <w:t>buy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04035916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1E707221" w14:textId="423E9093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4.9.1. </w:t>
            </w:r>
            <w:r w:rsidRPr="00CB4B98">
              <w:rPr>
                <w:sz w:val="18"/>
                <w:szCs w:val="18"/>
                <w:lang w:val="en-US"/>
              </w:rPr>
              <w:t xml:space="preserve">My friends expect me to </w:t>
            </w:r>
            <w:r>
              <w:rPr>
                <w:sz w:val="18"/>
                <w:szCs w:val="18"/>
                <w:lang w:val="en-US"/>
              </w:rPr>
              <w:t>r</w:t>
            </w:r>
            <w:r w:rsidRPr="00750628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5AD70CB1" w14:textId="753D33F0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4.9.2. </w:t>
            </w:r>
            <w:r w:rsidRPr="00CB4B98">
              <w:rPr>
                <w:sz w:val="18"/>
                <w:szCs w:val="18"/>
                <w:lang w:val="en-US"/>
              </w:rPr>
              <w:t xml:space="preserve">My classmates/colleagues expect me to </w:t>
            </w:r>
            <w:r>
              <w:rPr>
                <w:sz w:val="18"/>
                <w:szCs w:val="18"/>
                <w:lang w:val="en-US"/>
              </w:rPr>
              <w:t>r</w:t>
            </w:r>
            <w:r w:rsidRPr="00750628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0B45400A" w14:textId="47FE648A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4.9.3. </w:t>
            </w:r>
            <w:r w:rsidRPr="00CB4B98">
              <w:rPr>
                <w:sz w:val="18"/>
                <w:szCs w:val="18"/>
                <w:lang w:val="en-US"/>
              </w:rPr>
              <w:t xml:space="preserve">Media influences me to </w:t>
            </w:r>
            <w:r>
              <w:rPr>
                <w:sz w:val="18"/>
                <w:szCs w:val="18"/>
                <w:lang w:val="en-US"/>
              </w:rPr>
              <w:t>r</w:t>
            </w:r>
            <w:r w:rsidRPr="00750628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42E6BC4E" w14:textId="0563E0C5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4.9.4. </w:t>
            </w:r>
            <w:r w:rsidRPr="00CB4B98">
              <w:rPr>
                <w:sz w:val="18"/>
                <w:szCs w:val="18"/>
                <w:lang w:val="en-US"/>
              </w:rPr>
              <w:t xml:space="preserve">Environmental groups influence me to </w:t>
            </w:r>
            <w:r>
              <w:rPr>
                <w:sz w:val="18"/>
                <w:szCs w:val="18"/>
                <w:lang w:val="en-US"/>
              </w:rPr>
              <w:t>r</w:t>
            </w:r>
            <w:r w:rsidRPr="00750628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4A6BCD03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21668880" w14:textId="63B2A8DA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4.10.1. </w:t>
            </w:r>
            <w:r w:rsidRPr="00CB4B98">
              <w:rPr>
                <w:sz w:val="18"/>
                <w:szCs w:val="18"/>
                <w:lang w:val="en-US"/>
              </w:rPr>
              <w:t xml:space="preserve">My friends expect me to </w:t>
            </w:r>
            <w:r>
              <w:rPr>
                <w:sz w:val="18"/>
                <w:szCs w:val="18"/>
                <w:lang w:val="en-US"/>
              </w:rPr>
              <w:t>b</w:t>
            </w:r>
            <w:r w:rsidRPr="00750628">
              <w:rPr>
                <w:sz w:val="18"/>
                <w:szCs w:val="18"/>
                <w:lang w:val="en-US"/>
              </w:rPr>
              <w:t>ring own utensils when eating out</w:t>
            </w:r>
          </w:p>
          <w:p w14:paraId="758F54FD" w14:textId="5804916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4.10.2. </w:t>
            </w:r>
            <w:r w:rsidRPr="00CB4B98">
              <w:rPr>
                <w:sz w:val="18"/>
                <w:szCs w:val="18"/>
                <w:lang w:val="en-US"/>
              </w:rPr>
              <w:t>My clas</w:t>
            </w:r>
            <w:r>
              <w:rPr>
                <w:sz w:val="18"/>
                <w:szCs w:val="18"/>
                <w:lang w:val="en-US"/>
              </w:rPr>
              <w:t>smates/colleagues expect me to b</w:t>
            </w:r>
            <w:r w:rsidRPr="00750628">
              <w:rPr>
                <w:sz w:val="18"/>
                <w:szCs w:val="18"/>
                <w:lang w:val="en-US"/>
              </w:rPr>
              <w:t>ring own utensils when eating out</w:t>
            </w:r>
          </w:p>
          <w:p w14:paraId="16BC5A7C" w14:textId="424A1C7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4.10.3. </w:t>
            </w:r>
            <w:r w:rsidRPr="00CB4B98">
              <w:rPr>
                <w:sz w:val="18"/>
                <w:szCs w:val="18"/>
                <w:lang w:val="en-US"/>
              </w:rPr>
              <w:t xml:space="preserve">Media influences me to </w:t>
            </w:r>
            <w:r>
              <w:rPr>
                <w:sz w:val="18"/>
                <w:szCs w:val="18"/>
                <w:lang w:val="en-US"/>
              </w:rPr>
              <w:t>b</w:t>
            </w:r>
            <w:r w:rsidRPr="00750628">
              <w:rPr>
                <w:sz w:val="18"/>
                <w:szCs w:val="18"/>
                <w:lang w:val="en-US"/>
              </w:rPr>
              <w:t>ring own utensils when eating out</w:t>
            </w:r>
          </w:p>
          <w:p w14:paraId="4A8E624D" w14:textId="3031EB9A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</w:t>
            </w:r>
            <w:r w:rsidRPr="00750628">
              <w:rPr>
                <w:sz w:val="18"/>
                <w:szCs w:val="18"/>
                <w:lang w:val="en-US"/>
              </w:rPr>
              <w:t xml:space="preserve">10.4. Environmental groups influence me to </w:t>
            </w:r>
            <w:r>
              <w:rPr>
                <w:sz w:val="18"/>
                <w:szCs w:val="18"/>
                <w:lang w:val="en-US"/>
              </w:rPr>
              <w:t>b</w:t>
            </w:r>
            <w:r w:rsidRPr="00750628">
              <w:rPr>
                <w:sz w:val="18"/>
                <w:szCs w:val="18"/>
                <w:lang w:val="en-US"/>
              </w:rPr>
              <w:t>ring own utensils when eating out</w:t>
            </w:r>
          </w:p>
          <w:p w14:paraId="4743972A" w14:textId="74C4576E" w:rsidR="00424EF1" w:rsidRPr="00CB4B98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</w:tc>
      </w:tr>
      <w:tr w:rsidR="00424EF1" w:rsidRPr="003B13DD" w14:paraId="1F8FAE9E" w14:textId="77777777" w:rsidTr="00321867">
        <w:trPr>
          <w:jc w:val="center"/>
        </w:trPr>
        <w:tc>
          <w:tcPr>
            <w:tcW w:w="9016" w:type="dxa"/>
            <w:gridSpan w:val="2"/>
            <w:vAlign w:val="center"/>
          </w:tcPr>
          <w:p w14:paraId="1433BABD" w14:textId="601A99A3" w:rsidR="00424EF1" w:rsidRPr="00580DD1" w:rsidRDefault="00424EF1" w:rsidP="00424EF1">
            <w:pPr>
              <w:spacing w:before="60" w:after="60"/>
              <w:jc w:val="both"/>
              <w:rPr>
                <w:i/>
                <w:sz w:val="16"/>
                <w:szCs w:val="16"/>
              </w:rPr>
            </w:pPr>
            <w:r w:rsidRPr="00C661B7">
              <w:rPr>
                <w:i/>
                <w:sz w:val="16"/>
                <w:szCs w:val="16"/>
              </w:rPr>
              <w:lastRenderedPageBreak/>
              <w:t xml:space="preserve">Wan, C., Cheung, R., &amp; Shen, G. Q. (2012). Recycling attitude and behaviour in university campus: A case study in Hong Kong. </w:t>
            </w:r>
            <w:r w:rsidRPr="00C661B7">
              <w:rPr>
                <w:i/>
                <w:iCs/>
                <w:sz w:val="16"/>
                <w:szCs w:val="16"/>
              </w:rPr>
              <w:t>Facilities</w:t>
            </w:r>
            <w:r w:rsidRPr="00C661B7">
              <w:rPr>
                <w:i/>
                <w:sz w:val="16"/>
                <w:szCs w:val="16"/>
              </w:rPr>
              <w:t>.</w:t>
            </w:r>
          </w:p>
        </w:tc>
      </w:tr>
      <w:tr w:rsidR="00424EF1" w:rsidRPr="003B13DD" w14:paraId="1E69E0D7" w14:textId="77777777" w:rsidTr="00F2109D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A84D224" w14:textId="18603D29" w:rsidR="00424EF1" w:rsidRPr="00424EF1" w:rsidRDefault="00424EF1" w:rsidP="00424EF1">
            <w:pPr>
              <w:spacing w:before="60" w:after="60"/>
              <w:rPr>
                <w:b/>
                <w:sz w:val="18"/>
                <w:szCs w:val="20"/>
              </w:rPr>
            </w:pPr>
            <w:r w:rsidRPr="00424EF1">
              <w:rPr>
                <w:b/>
                <w:sz w:val="18"/>
                <w:szCs w:val="20"/>
              </w:rPr>
              <w:t>c. Attention check 3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247E5AB0" w14:textId="3F170651" w:rsidR="00424EF1" w:rsidRPr="00424EF1" w:rsidRDefault="00424EF1" w:rsidP="00424EF1">
            <w:pPr>
              <w:spacing w:before="60" w:after="60"/>
              <w:jc w:val="center"/>
              <w:rPr>
                <w:b/>
                <w:sz w:val="18"/>
                <w:szCs w:val="20"/>
              </w:rPr>
            </w:pPr>
            <w:r w:rsidRPr="00424EF1">
              <w:rPr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24B2CE93" w14:textId="77777777" w:rsidTr="00424EF1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224BB8A5" w14:textId="17CF6740" w:rsidR="00424EF1" w:rsidRDefault="00F836DC" w:rsidP="00F836DC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[Multiple choice]</w:t>
            </w:r>
          </w:p>
        </w:tc>
        <w:tc>
          <w:tcPr>
            <w:tcW w:w="6044" w:type="dxa"/>
            <w:shd w:val="clear" w:color="auto" w:fill="auto"/>
            <w:vAlign w:val="center"/>
          </w:tcPr>
          <w:p w14:paraId="4DF75633" w14:textId="698E8891" w:rsidR="00267E92" w:rsidRPr="00267E92" w:rsidRDefault="00267E92" w:rsidP="00267E92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Review the given list and type the object that is typically yellow: (1) snow, (2) sun, (3) grass</w:t>
            </w:r>
          </w:p>
        </w:tc>
      </w:tr>
      <w:tr w:rsidR="00424EF1" w:rsidRPr="003B13DD" w14:paraId="5310739A" w14:textId="77777777" w:rsidTr="00F2109D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7D845018" w14:textId="1FB8A265" w:rsidR="00424EF1" w:rsidRDefault="00424EF1" w:rsidP="00424EF1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5. Perceived Behaviour Control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5801AB2B" w14:textId="0467ACE3" w:rsidR="00424EF1" w:rsidRDefault="00424EF1" w:rsidP="00424EF1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Scenario</w:t>
            </w:r>
          </w:p>
        </w:tc>
      </w:tr>
      <w:tr w:rsidR="00424EF1" w:rsidRPr="003B13DD" w14:paraId="399E7765" w14:textId="77777777" w:rsidTr="00832A55">
        <w:trPr>
          <w:jc w:val="center"/>
        </w:trPr>
        <w:tc>
          <w:tcPr>
            <w:tcW w:w="2972" w:type="dxa"/>
            <w:vAlign w:val="center"/>
          </w:tcPr>
          <w:p w14:paraId="00502EFB" w14:textId="138BDCBC" w:rsidR="00424EF1" w:rsidRPr="008047D9" w:rsidRDefault="00424EF1" w:rsidP="00424EF1">
            <w:pPr>
              <w:spacing w:before="60" w:after="60"/>
              <w:jc w:val="center"/>
              <w:rPr>
                <w:sz w:val="18"/>
                <w:szCs w:val="20"/>
              </w:rPr>
            </w:pPr>
            <w:r w:rsidRPr="00697FB4">
              <w:rPr>
                <w:rFonts w:cstheme="minorHAnsi"/>
                <w:i/>
                <w:sz w:val="18"/>
                <w:szCs w:val="20"/>
              </w:rPr>
              <w:t>Likert: 1 (SD) – 7 (SA)</w:t>
            </w:r>
          </w:p>
        </w:tc>
        <w:tc>
          <w:tcPr>
            <w:tcW w:w="6044" w:type="dxa"/>
            <w:vAlign w:val="center"/>
          </w:tcPr>
          <w:p w14:paraId="06062C8F" w14:textId="6C1D95C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0A6FC1">
              <w:rPr>
                <w:sz w:val="18"/>
                <w:szCs w:val="18"/>
                <w:lang w:val="en-US"/>
              </w:rPr>
              <w:t>Please indicate the extent to which</w:t>
            </w:r>
            <w:r>
              <w:rPr>
                <w:sz w:val="18"/>
                <w:szCs w:val="18"/>
                <w:lang w:val="en-US"/>
              </w:rPr>
              <w:t xml:space="preserve"> you agree with the following statements:</w:t>
            </w:r>
          </w:p>
          <w:p w14:paraId="35E80CDE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6ECA5500" w14:textId="0628308A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5.1.1. </w:t>
            </w:r>
            <w:r w:rsidRPr="00CB4B98">
              <w:rPr>
                <w:sz w:val="18"/>
                <w:szCs w:val="18"/>
                <w:lang w:val="en-US"/>
              </w:rPr>
              <w:t>I know what items can be recycled</w:t>
            </w:r>
          </w:p>
          <w:p w14:paraId="4FA9130D" w14:textId="3F252DE9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5.1.2. </w:t>
            </w:r>
            <w:r w:rsidRPr="00CB4B98">
              <w:rPr>
                <w:sz w:val="18"/>
                <w:szCs w:val="18"/>
                <w:lang w:val="en-US"/>
              </w:rPr>
              <w:t xml:space="preserve">I know where </w:t>
            </w:r>
            <w:r>
              <w:rPr>
                <w:sz w:val="18"/>
                <w:szCs w:val="18"/>
                <w:lang w:val="en-US"/>
              </w:rPr>
              <w:t>I can recycle newspapers, plastics, cans and glass</w:t>
            </w:r>
          </w:p>
          <w:p w14:paraId="35F39C5F" w14:textId="3D6E4AE9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5.1.3. </w:t>
            </w:r>
            <w:r w:rsidRPr="00CB4B98">
              <w:rPr>
                <w:sz w:val="18"/>
                <w:szCs w:val="18"/>
                <w:lang w:val="en-US"/>
              </w:rPr>
              <w:t>I know how to recycle my recyclables</w:t>
            </w:r>
          </w:p>
          <w:p w14:paraId="14FF067B" w14:textId="4B3CA715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5.1.4. </w:t>
            </w:r>
            <w:r w:rsidRPr="00CB4B98">
              <w:rPr>
                <w:sz w:val="18"/>
                <w:szCs w:val="18"/>
                <w:lang w:val="en-US"/>
              </w:rPr>
              <w:t xml:space="preserve">I know </w:t>
            </w:r>
            <w:r>
              <w:rPr>
                <w:sz w:val="18"/>
                <w:szCs w:val="18"/>
                <w:lang w:val="en-US"/>
              </w:rPr>
              <w:t xml:space="preserve">I </w:t>
            </w:r>
            <w:r w:rsidRPr="00CB4B98">
              <w:rPr>
                <w:sz w:val="18"/>
                <w:szCs w:val="18"/>
                <w:lang w:val="en-US"/>
              </w:rPr>
              <w:t>would recycle more if I had more information on recycling</w:t>
            </w:r>
          </w:p>
          <w:p w14:paraId="0579A41D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7CD21D96" w14:textId="0F31A83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5.2.1. </w:t>
            </w:r>
            <w:r w:rsidRPr="00CB4B98"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lang w:val="en-US"/>
              </w:rPr>
              <w:t xml:space="preserve"> know what kitchen waste items can be composted</w:t>
            </w:r>
          </w:p>
          <w:p w14:paraId="23C5F443" w14:textId="540D5885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5.2.2. </w:t>
            </w:r>
            <w:r w:rsidRPr="00CB4B98">
              <w:rPr>
                <w:sz w:val="18"/>
                <w:szCs w:val="18"/>
                <w:lang w:val="en-US"/>
              </w:rPr>
              <w:t>I k</w:t>
            </w:r>
            <w:r>
              <w:rPr>
                <w:sz w:val="18"/>
                <w:szCs w:val="18"/>
                <w:lang w:val="en-US"/>
              </w:rPr>
              <w:t>now I can compost kitchen waste</w:t>
            </w:r>
          </w:p>
          <w:p w14:paraId="7C38700C" w14:textId="5303DDB8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5.2.3. I know how to compost my compostable items</w:t>
            </w:r>
          </w:p>
          <w:p w14:paraId="1C2F8807" w14:textId="565DB8C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5.2.4. I know I would compost</w:t>
            </w:r>
            <w:r w:rsidRPr="00CB4B98">
              <w:rPr>
                <w:sz w:val="18"/>
                <w:szCs w:val="18"/>
                <w:lang w:val="en-US"/>
              </w:rPr>
              <w:t xml:space="preserve"> more if I h</w:t>
            </w:r>
            <w:r>
              <w:rPr>
                <w:sz w:val="18"/>
                <w:szCs w:val="18"/>
                <w:lang w:val="en-US"/>
              </w:rPr>
              <w:t>ad more information on composting</w:t>
            </w:r>
          </w:p>
          <w:p w14:paraId="26999E4A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66823E32" w14:textId="6485A6F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5.3.1. </w:t>
            </w:r>
            <w:r w:rsidRPr="00CB4B98"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lang w:val="en-US"/>
              </w:rPr>
              <w:t xml:space="preserve"> know what electronic items can be turned off or unplugged when not in need</w:t>
            </w:r>
          </w:p>
          <w:p w14:paraId="2D98F336" w14:textId="0C65456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5.3.2. I know where I can turn off or unplug all of my electronic devices when not in need</w:t>
            </w:r>
          </w:p>
          <w:p w14:paraId="5FB7196F" w14:textId="2425638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5.3.3. I know how to turn off or unplug all of my electronic devices when not in need</w:t>
            </w:r>
          </w:p>
          <w:p w14:paraId="0E57A7B8" w14:textId="6E3B141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5.3.4. </w:t>
            </w:r>
            <w:r w:rsidRPr="00CB4B98">
              <w:rPr>
                <w:sz w:val="18"/>
                <w:szCs w:val="18"/>
                <w:lang w:val="en-US"/>
              </w:rPr>
              <w:t xml:space="preserve">I know </w:t>
            </w:r>
            <w:r>
              <w:rPr>
                <w:sz w:val="18"/>
                <w:szCs w:val="18"/>
                <w:lang w:val="en-US"/>
              </w:rPr>
              <w:t>I would turn off or unplug electronic devices when not in need more often if</w:t>
            </w:r>
            <w:r w:rsidRPr="00CB4B98">
              <w:rPr>
                <w:sz w:val="18"/>
                <w:szCs w:val="18"/>
                <w:lang w:val="en-US"/>
              </w:rPr>
              <w:t xml:space="preserve"> I h</w:t>
            </w:r>
            <w:r>
              <w:rPr>
                <w:sz w:val="18"/>
                <w:szCs w:val="18"/>
                <w:lang w:val="en-US"/>
              </w:rPr>
              <w:t>ad more information on the consumption of electricity</w:t>
            </w:r>
          </w:p>
          <w:p w14:paraId="6E5A47BC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53CA0300" w14:textId="5BD635F0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</w:t>
            </w:r>
            <w:r w:rsidRPr="00583705">
              <w:rPr>
                <w:sz w:val="18"/>
                <w:szCs w:val="18"/>
                <w:lang w:val="en-US"/>
              </w:rPr>
              <w:t xml:space="preserve">4.1. I know what air conditioning </w:t>
            </w:r>
            <w:r>
              <w:rPr>
                <w:sz w:val="18"/>
                <w:szCs w:val="18"/>
                <w:lang w:val="en-US"/>
              </w:rPr>
              <w:t xml:space="preserve">systems </w:t>
            </w:r>
            <w:r w:rsidRPr="00583705">
              <w:rPr>
                <w:sz w:val="18"/>
                <w:szCs w:val="18"/>
                <w:lang w:val="en-US"/>
              </w:rPr>
              <w:t>can be reduced when not in need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07E209F2" w14:textId="3B1C268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5.4.2. </w:t>
            </w:r>
            <w:r w:rsidRPr="00CB4B98">
              <w:rPr>
                <w:sz w:val="18"/>
                <w:szCs w:val="18"/>
                <w:lang w:val="en-US"/>
              </w:rPr>
              <w:t xml:space="preserve">I know </w:t>
            </w:r>
            <w:r>
              <w:rPr>
                <w:sz w:val="18"/>
                <w:szCs w:val="18"/>
                <w:lang w:val="en-US"/>
              </w:rPr>
              <w:t>where I can reduce air conditioning when not in need</w:t>
            </w:r>
          </w:p>
          <w:p w14:paraId="05A42E75" w14:textId="420017D0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5.4.3. </w:t>
            </w:r>
            <w:r w:rsidRPr="00CB4B98">
              <w:rPr>
                <w:sz w:val="18"/>
                <w:szCs w:val="18"/>
                <w:lang w:val="en-US"/>
              </w:rPr>
              <w:t xml:space="preserve">I know </w:t>
            </w:r>
            <w:r>
              <w:rPr>
                <w:sz w:val="18"/>
                <w:szCs w:val="18"/>
                <w:lang w:val="en-US"/>
              </w:rPr>
              <w:t>how to reduce air conditioning when not in need</w:t>
            </w:r>
          </w:p>
          <w:p w14:paraId="0696F20F" w14:textId="6D0B32A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5.4.4. </w:t>
            </w:r>
            <w:r w:rsidRPr="00CB4B98">
              <w:rPr>
                <w:sz w:val="18"/>
                <w:szCs w:val="18"/>
                <w:lang w:val="en-US"/>
              </w:rPr>
              <w:t xml:space="preserve">I know </w:t>
            </w:r>
            <w:r>
              <w:rPr>
                <w:sz w:val="18"/>
                <w:szCs w:val="18"/>
                <w:lang w:val="en-US"/>
              </w:rPr>
              <w:t>I would reduce air conditioning when not in need</w:t>
            </w:r>
            <w:r w:rsidRPr="00CB4B98">
              <w:rPr>
                <w:sz w:val="18"/>
                <w:szCs w:val="18"/>
                <w:lang w:val="en-US"/>
              </w:rPr>
              <w:t xml:space="preserve"> more</w:t>
            </w:r>
            <w:r>
              <w:rPr>
                <w:sz w:val="18"/>
                <w:szCs w:val="18"/>
                <w:lang w:val="en-US"/>
              </w:rPr>
              <w:t xml:space="preserve"> often</w:t>
            </w:r>
            <w:r w:rsidRPr="00CB4B98">
              <w:rPr>
                <w:sz w:val="18"/>
                <w:szCs w:val="18"/>
                <w:lang w:val="en-US"/>
              </w:rPr>
              <w:t xml:space="preserve"> if I h</w:t>
            </w:r>
            <w:r>
              <w:rPr>
                <w:sz w:val="18"/>
                <w:szCs w:val="18"/>
                <w:lang w:val="en-US"/>
              </w:rPr>
              <w:t>ad more information on the consumption of electricity related to this air conditioning system</w:t>
            </w:r>
          </w:p>
          <w:p w14:paraId="2C323B5C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2C3293D8" w14:textId="0D1EF58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5.5.1. I know what route I can take in an attempt to reduce driving and instead walk, bike, or take public transportation</w:t>
            </w:r>
          </w:p>
          <w:p w14:paraId="742C0020" w14:textId="1FCE4146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5.5.2. I know where I can reasonably travel to if I choose to reduce driving and instead walk, bike, or take public transportation</w:t>
            </w:r>
          </w:p>
          <w:p w14:paraId="40587E3A" w14:textId="4C611593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5.5.3. </w:t>
            </w:r>
            <w:r w:rsidRPr="00CB4B98"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lang w:val="en-US"/>
              </w:rPr>
              <w:t xml:space="preserve"> know how to reduce driving and instead walk, bike, or take public transportation</w:t>
            </w:r>
          </w:p>
          <w:p w14:paraId="086CB0FD" w14:textId="6ADB101E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5.5.4. I know I would reduce driving and instead walk, bike, or take public transportation more often </w:t>
            </w:r>
            <w:r w:rsidRPr="00CB4B98">
              <w:rPr>
                <w:sz w:val="18"/>
                <w:szCs w:val="18"/>
                <w:lang w:val="en-US"/>
              </w:rPr>
              <w:t xml:space="preserve">if I had more information on </w:t>
            </w:r>
            <w:r>
              <w:rPr>
                <w:sz w:val="18"/>
                <w:szCs w:val="18"/>
                <w:lang w:val="en-US"/>
              </w:rPr>
              <w:t>routes to take</w:t>
            </w:r>
          </w:p>
          <w:p w14:paraId="34C3F2CF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4CCE9148" w14:textId="5C64528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5.6.1. </w:t>
            </w:r>
            <w:r w:rsidRPr="00CB4B98">
              <w:rPr>
                <w:sz w:val="18"/>
                <w:szCs w:val="18"/>
                <w:lang w:val="en-US"/>
              </w:rPr>
              <w:t xml:space="preserve">I know what </w:t>
            </w:r>
            <w:r>
              <w:rPr>
                <w:sz w:val="18"/>
                <w:szCs w:val="18"/>
                <w:lang w:val="en-US"/>
              </w:rPr>
              <w:t xml:space="preserve">to do </w:t>
            </w:r>
            <w:r w:rsidRPr="00CB4B98">
              <w:rPr>
                <w:sz w:val="18"/>
                <w:szCs w:val="18"/>
                <w:lang w:val="en-US"/>
              </w:rPr>
              <w:t xml:space="preserve">to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2BA859EA" w14:textId="5E88BF30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6.6.2. </w:t>
            </w:r>
            <w:r w:rsidRPr="00CB4B98">
              <w:rPr>
                <w:sz w:val="18"/>
                <w:szCs w:val="18"/>
                <w:lang w:val="en-US"/>
              </w:rPr>
              <w:t xml:space="preserve">I know where </w:t>
            </w:r>
            <w:r>
              <w:rPr>
                <w:sz w:val="18"/>
                <w:szCs w:val="18"/>
                <w:lang w:val="en-US"/>
              </w:rPr>
              <w:t xml:space="preserve">I can 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748E28EA" w14:textId="0BBA07C2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5.6.3. </w:t>
            </w:r>
            <w:r w:rsidRPr="00CB4B98">
              <w:rPr>
                <w:sz w:val="18"/>
                <w:szCs w:val="18"/>
                <w:lang w:val="en-US"/>
              </w:rPr>
              <w:t xml:space="preserve">I know how to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0CC4A115" w14:textId="7AC84B8E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5.6.4. </w:t>
            </w:r>
            <w:r w:rsidRPr="00CB4B98">
              <w:rPr>
                <w:sz w:val="18"/>
                <w:szCs w:val="18"/>
                <w:lang w:val="en-US"/>
              </w:rPr>
              <w:t xml:space="preserve">I know </w:t>
            </w:r>
            <w:r>
              <w:rPr>
                <w:sz w:val="18"/>
                <w:szCs w:val="18"/>
                <w:lang w:val="en-US"/>
              </w:rPr>
              <w:t xml:space="preserve">I </w:t>
            </w:r>
            <w:r w:rsidRPr="00CB4B98">
              <w:rPr>
                <w:sz w:val="18"/>
                <w:szCs w:val="18"/>
                <w:lang w:val="en-US"/>
              </w:rPr>
              <w:t xml:space="preserve">would to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  <w:r w:rsidRPr="00CB4B98">
              <w:rPr>
                <w:sz w:val="18"/>
                <w:szCs w:val="18"/>
                <w:lang w:val="en-US"/>
              </w:rPr>
              <w:t xml:space="preserve"> if I h</w:t>
            </w:r>
            <w:r>
              <w:rPr>
                <w:sz w:val="18"/>
                <w:szCs w:val="18"/>
                <w:lang w:val="en-US"/>
              </w:rPr>
              <w:t>ad more information on the consumption of meat and vegetables</w:t>
            </w:r>
          </w:p>
          <w:p w14:paraId="1B2B6DA6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6E6450B5" w14:textId="425D5CE8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5.7.1. </w:t>
            </w:r>
            <w:r w:rsidRPr="00CB4B98">
              <w:rPr>
                <w:sz w:val="18"/>
                <w:szCs w:val="18"/>
                <w:lang w:val="en-US"/>
              </w:rPr>
              <w:t xml:space="preserve">I know what </w:t>
            </w:r>
            <w:r>
              <w:rPr>
                <w:sz w:val="18"/>
                <w:szCs w:val="18"/>
                <w:lang w:val="en-US"/>
              </w:rPr>
              <w:t xml:space="preserve">I can do to be able to 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197924CB" w14:textId="5D36D3BA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5.7.2. I know where I can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57854F18" w14:textId="7700A19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5.7.3. </w:t>
            </w:r>
            <w:r w:rsidRPr="00CB4B98">
              <w:rPr>
                <w:sz w:val="18"/>
                <w:szCs w:val="18"/>
                <w:lang w:val="en-US"/>
              </w:rPr>
              <w:t xml:space="preserve">I know how to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30383345" w14:textId="6E43B2F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5.7.4. </w:t>
            </w:r>
            <w:r w:rsidRPr="00CB4B98">
              <w:rPr>
                <w:sz w:val="18"/>
                <w:szCs w:val="18"/>
                <w:lang w:val="en-US"/>
              </w:rPr>
              <w:t xml:space="preserve">I know </w:t>
            </w:r>
            <w:r>
              <w:rPr>
                <w:sz w:val="18"/>
                <w:szCs w:val="18"/>
                <w:lang w:val="en-US"/>
              </w:rPr>
              <w:t xml:space="preserve">I would 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  <w:r w:rsidRPr="00CB4B98">
              <w:rPr>
                <w:sz w:val="18"/>
                <w:szCs w:val="18"/>
                <w:lang w:val="en-US"/>
              </w:rPr>
              <w:t xml:space="preserve"> more if I had more information on </w:t>
            </w:r>
            <w:r>
              <w:rPr>
                <w:sz w:val="18"/>
                <w:szCs w:val="18"/>
                <w:lang w:val="en-US"/>
              </w:rPr>
              <w:t>local production</w:t>
            </w:r>
          </w:p>
          <w:p w14:paraId="39B45C2C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7713B8F4" w14:textId="12C1F88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5.8.1. </w:t>
            </w:r>
            <w:r w:rsidRPr="00CB4B98">
              <w:rPr>
                <w:sz w:val="18"/>
                <w:szCs w:val="18"/>
                <w:lang w:val="en-US"/>
              </w:rPr>
              <w:t xml:space="preserve">I know what </w:t>
            </w:r>
            <w:r>
              <w:rPr>
                <w:sz w:val="18"/>
                <w:szCs w:val="18"/>
                <w:lang w:val="en-US"/>
              </w:rPr>
              <w:t>I can do to be able to buy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</w:p>
          <w:p w14:paraId="4AAB4F24" w14:textId="4ED8D47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5.8.2. I know where I can buy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</w:p>
          <w:p w14:paraId="29080480" w14:textId="22EE8BCB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5.8.3. </w:t>
            </w:r>
            <w:r w:rsidRPr="00CB4B98">
              <w:rPr>
                <w:sz w:val="18"/>
                <w:szCs w:val="18"/>
                <w:lang w:val="en-US"/>
              </w:rPr>
              <w:t xml:space="preserve">I know how to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</w:p>
          <w:p w14:paraId="33A175F9" w14:textId="697C6D83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5.8.4. </w:t>
            </w:r>
            <w:r w:rsidRPr="00CB4B98">
              <w:rPr>
                <w:sz w:val="18"/>
                <w:szCs w:val="18"/>
                <w:lang w:val="en-US"/>
              </w:rPr>
              <w:t xml:space="preserve">I know </w:t>
            </w:r>
            <w:r>
              <w:rPr>
                <w:sz w:val="18"/>
                <w:szCs w:val="18"/>
                <w:lang w:val="en-US"/>
              </w:rPr>
              <w:t xml:space="preserve">I </w:t>
            </w:r>
            <w:r w:rsidRPr="00CB4B98">
              <w:rPr>
                <w:sz w:val="18"/>
                <w:szCs w:val="18"/>
                <w:lang w:val="en-US"/>
              </w:rPr>
              <w:t xml:space="preserve">would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energy efficient appliances</w:t>
            </w:r>
            <w:r w:rsidRPr="00CB4B98">
              <w:rPr>
                <w:sz w:val="18"/>
                <w:szCs w:val="18"/>
                <w:lang w:val="en-US"/>
              </w:rPr>
              <w:t xml:space="preserve"> more </w:t>
            </w:r>
            <w:r>
              <w:rPr>
                <w:sz w:val="18"/>
                <w:szCs w:val="18"/>
                <w:lang w:val="en-US"/>
              </w:rPr>
              <w:t xml:space="preserve">often </w:t>
            </w:r>
            <w:r w:rsidRPr="00CB4B98">
              <w:rPr>
                <w:sz w:val="18"/>
                <w:szCs w:val="18"/>
                <w:lang w:val="en-US"/>
              </w:rPr>
              <w:t>if I h</w:t>
            </w:r>
            <w:r>
              <w:rPr>
                <w:sz w:val="18"/>
                <w:szCs w:val="18"/>
                <w:lang w:val="en-US"/>
              </w:rPr>
              <w:t>ad more information on energy consumption</w:t>
            </w:r>
          </w:p>
          <w:p w14:paraId="5879199A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54379245" w14:textId="236B5288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5.9.1. </w:t>
            </w:r>
            <w:r w:rsidRPr="00CB4B98">
              <w:rPr>
                <w:sz w:val="18"/>
                <w:szCs w:val="18"/>
                <w:lang w:val="en-US"/>
              </w:rPr>
              <w:t xml:space="preserve">I know what </w:t>
            </w:r>
            <w:r>
              <w:rPr>
                <w:sz w:val="18"/>
                <w:szCs w:val="18"/>
                <w:lang w:val="en-US"/>
              </w:rPr>
              <w:t>I can do to r</w:t>
            </w:r>
            <w:r w:rsidRPr="00750628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2B825C4B" w14:textId="6749E82C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5.9.2. </w:t>
            </w:r>
            <w:r w:rsidRPr="00CB4B98">
              <w:rPr>
                <w:sz w:val="18"/>
                <w:szCs w:val="18"/>
                <w:lang w:val="en-US"/>
              </w:rPr>
              <w:t>I know wher</w:t>
            </w:r>
            <w:r>
              <w:rPr>
                <w:sz w:val="18"/>
                <w:szCs w:val="18"/>
                <w:lang w:val="en-US"/>
              </w:rPr>
              <w:t>e I can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</w:t>
            </w:r>
            <w:r w:rsidRPr="00750628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78D70010" w14:textId="195CC5BD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5.9.3. </w:t>
            </w:r>
            <w:r w:rsidRPr="00CB4B98">
              <w:rPr>
                <w:sz w:val="18"/>
                <w:szCs w:val="18"/>
                <w:lang w:val="en-US"/>
              </w:rPr>
              <w:t xml:space="preserve">I know how to </w:t>
            </w:r>
            <w:r>
              <w:rPr>
                <w:sz w:val="18"/>
                <w:szCs w:val="18"/>
                <w:lang w:val="en-US"/>
              </w:rPr>
              <w:t>r</w:t>
            </w:r>
            <w:r w:rsidRPr="00750628">
              <w:rPr>
                <w:sz w:val="18"/>
                <w:szCs w:val="18"/>
                <w:lang w:val="en-US"/>
              </w:rPr>
              <w:t>educe using plastic bags, or use own bag when shopping</w:t>
            </w:r>
          </w:p>
          <w:p w14:paraId="6B2A506F" w14:textId="65821F7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5.9.4. </w:t>
            </w:r>
            <w:r w:rsidRPr="00CB4B98">
              <w:rPr>
                <w:sz w:val="18"/>
                <w:szCs w:val="18"/>
                <w:lang w:val="en-US"/>
              </w:rPr>
              <w:t xml:space="preserve">I know </w:t>
            </w:r>
            <w:r>
              <w:rPr>
                <w:sz w:val="18"/>
                <w:szCs w:val="18"/>
                <w:lang w:val="en-US"/>
              </w:rPr>
              <w:t xml:space="preserve">I </w:t>
            </w:r>
            <w:r w:rsidRPr="00CB4B98">
              <w:rPr>
                <w:sz w:val="18"/>
                <w:szCs w:val="18"/>
                <w:lang w:val="en-US"/>
              </w:rPr>
              <w:t xml:space="preserve">would </w:t>
            </w:r>
            <w:r>
              <w:rPr>
                <w:sz w:val="18"/>
                <w:szCs w:val="18"/>
                <w:lang w:val="en-US"/>
              </w:rPr>
              <w:t>r</w:t>
            </w:r>
            <w:r w:rsidRPr="00750628">
              <w:rPr>
                <w:sz w:val="18"/>
                <w:szCs w:val="18"/>
                <w:lang w:val="en-US"/>
              </w:rPr>
              <w:t>educe using plastic bags, or use own bag when shopping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CB4B98">
              <w:rPr>
                <w:sz w:val="18"/>
                <w:szCs w:val="18"/>
                <w:lang w:val="en-US"/>
              </w:rPr>
              <w:lastRenderedPageBreak/>
              <w:t>more if I had more</w:t>
            </w:r>
            <w:r>
              <w:rPr>
                <w:sz w:val="18"/>
                <w:szCs w:val="18"/>
                <w:lang w:val="en-US"/>
              </w:rPr>
              <w:t xml:space="preserve"> often if I had more</w:t>
            </w:r>
            <w:r w:rsidRPr="00CB4B98">
              <w:rPr>
                <w:sz w:val="18"/>
                <w:szCs w:val="18"/>
                <w:lang w:val="en-US"/>
              </w:rPr>
              <w:t xml:space="preserve"> information on </w:t>
            </w:r>
            <w:r>
              <w:rPr>
                <w:sz w:val="18"/>
                <w:szCs w:val="18"/>
                <w:lang w:val="en-US"/>
              </w:rPr>
              <w:t>the use of plastic bags and own bags</w:t>
            </w:r>
          </w:p>
          <w:p w14:paraId="38D80CAD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515C9E72" w14:textId="75FBFF27" w:rsidR="00424EF1" w:rsidRPr="00EA4EBB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</w:t>
            </w:r>
            <w:r w:rsidRPr="00EA4EBB">
              <w:rPr>
                <w:sz w:val="18"/>
                <w:szCs w:val="18"/>
                <w:lang w:val="en-US"/>
              </w:rPr>
              <w:t>10.1. I know what own utensils I can bring with me when eating out</w:t>
            </w:r>
          </w:p>
          <w:p w14:paraId="6AAFA478" w14:textId="5F7884F6" w:rsidR="00424EF1" w:rsidRPr="00EA4EBB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</w:t>
            </w:r>
            <w:r w:rsidRPr="00EA4EBB">
              <w:rPr>
                <w:sz w:val="18"/>
                <w:szCs w:val="18"/>
                <w:lang w:val="en-US"/>
              </w:rPr>
              <w:t>10.2. I know where I can bring my own utensils when eating out</w:t>
            </w:r>
          </w:p>
          <w:p w14:paraId="0B6F690C" w14:textId="2D91ACB5" w:rsidR="00424EF1" w:rsidRPr="00EA4EBB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</w:t>
            </w:r>
            <w:r w:rsidRPr="00EA4EBB">
              <w:rPr>
                <w:sz w:val="18"/>
                <w:szCs w:val="18"/>
                <w:lang w:val="en-US"/>
              </w:rPr>
              <w:t>10.3. I know how to bring my own utensils when eating out</w:t>
            </w:r>
          </w:p>
          <w:p w14:paraId="4C1DA3C9" w14:textId="55299F8E" w:rsidR="00424EF1" w:rsidRPr="00EA4EBB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</w:t>
            </w:r>
            <w:r w:rsidRPr="00EA4EBB">
              <w:rPr>
                <w:sz w:val="18"/>
                <w:szCs w:val="18"/>
                <w:lang w:val="en-US"/>
              </w:rPr>
              <w:t xml:space="preserve">10.4. I know I would </w:t>
            </w:r>
            <w:r>
              <w:rPr>
                <w:sz w:val="18"/>
                <w:szCs w:val="18"/>
                <w:lang w:val="en-US"/>
              </w:rPr>
              <w:t>bring</w:t>
            </w:r>
            <w:r w:rsidRPr="00EA4EBB">
              <w:rPr>
                <w:sz w:val="18"/>
                <w:szCs w:val="18"/>
                <w:lang w:val="en-US"/>
              </w:rPr>
              <w:t xml:space="preserve"> my own utensils more often when eating out if I had more information on the use of own utensils</w:t>
            </w:r>
            <w:r>
              <w:rPr>
                <w:sz w:val="18"/>
                <w:szCs w:val="18"/>
                <w:lang w:val="en-US"/>
              </w:rPr>
              <w:t xml:space="preserve"> in such cases</w:t>
            </w:r>
          </w:p>
          <w:p w14:paraId="1F2716B2" w14:textId="1B5E8AC9" w:rsidR="00424EF1" w:rsidRPr="00CB4B98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</w:tc>
      </w:tr>
      <w:tr w:rsidR="00424EF1" w:rsidRPr="003B13DD" w14:paraId="0C85EE8F" w14:textId="77777777" w:rsidTr="00BC7C72">
        <w:trPr>
          <w:jc w:val="center"/>
        </w:trPr>
        <w:tc>
          <w:tcPr>
            <w:tcW w:w="9016" w:type="dxa"/>
            <w:gridSpan w:val="2"/>
            <w:vAlign w:val="center"/>
          </w:tcPr>
          <w:p w14:paraId="662AA196" w14:textId="7C6EBFDB" w:rsidR="00424EF1" w:rsidRPr="00AF733B" w:rsidRDefault="00424EF1" w:rsidP="00424EF1">
            <w:pPr>
              <w:spacing w:before="60" w:after="60"/>
              <w:rPr>
                <w:rFonts w:cstheme="minorHAnsi"/>
                <w:i/>
                <w:sz w:val="16"/>
                <w:szCs w:val="16"/>
              </w:rPr>
            </w:pPr>
            <w:r w:rsidRPr="00C661B7">
              <w:rPr>
                <w:i/>
                <w:sz w:val="16"/>
                <w:szCs w:val="16"/>
              </w:rPr>
              <w:lastRenderedPageBreak/>
              <w:t xml:space="preserve">Wan, C., Cheung, R., &amp; Shen, G. Q. (2012). Recycling attitude and behaviour in university campus: A case study in Hong Kong. </w:t>
            </w:r>
            <w:r w:rsidRPr="00C661B7">
              <w:rPr>
                <w:i/>
                <w:iCs/>
                <w:sz w:val="16"/>
                <w:szCs w:val="16"/>
              </w:rPr>
              <w:t>Facilities</w:t>
            </w:r>
            <w:r w:rsidRPr="00C661B7">
              <w:rPr>
                <w:i/>
                <w:sz w:val="16"/>
                <w:szCs w:val="16"/>
              </w:rPr>
              <w:t>.</w:t>
            </w:r>
          </w:p>
        </w:tc>
      </w:tr>
      <w:tr w:rsidR="00424EF1" w:rsidRPr="003B13DD" w14:paraId="2BA5E957" w14:textId="77777777" w:rsidTr="004F0E7E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91D891E" w14:textId="453C2DE2" w:rsidR="00424EF1" w:rsidRPr="008F2647" w:rsidRDefault="00424EF1" w:rsidP="00424EF1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d. Attention check 4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4D21FAF8" w14:textId="46056825" w:rsidR="00424EF1" w:rsidRPr="00697FB4" w:rsidRDefault="00424EF1" w:rsidP="00424EF1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97FB4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1FBFBF04" w14:textId="77777777" w:rsidTr="00424EF1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43E12CF1" w14:textId="6AC68736" w:rsidR="00424EF1" w:rsidRDefault="00F836DC" w:rsidP="00F836DC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[Multiple choice]</w:t>
            </w:r>
          </w:p>
        </w:tc>
        <w:tc>
          <w:tcPr>
            <w:tcW w:w="6044" w:type="dxa"/>
            <w:shd w:val="clear" w:color="auto" w:fill="auto"/>
            <w:vAlign w:val="center"/>
          </w:tcPr>
          <w:p w14:paraId="1C1A1ACA" w14:textId="07BB852C" w:rsidR="00424EF1" w:rsidRDefault="00267E92" w:rsidP="00267E92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Please choose the answer which says ‘two’:</w:t>
            </w:r>
          </w:p>
          <w:p w14:paraId="102A0942" w14:textId="77777777" w:rsidR="00267E92" w:rsidRDefault="00267E92" w:rsidP="00267E92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55</w:t>
            </w:r>
          </w:p>
          <w:p w14:paraId="3C40CCE0" w14:textId="77777777" w:rsidR="00267E92" w:rsidRDefault="00267E92" w:rsidP="00267E92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1</w:t>
            </w:r>
          </w:p>
          <w:p w14:paraId="37618563" w14:textId="77777777" w:rsidR="00267E92" w:rsidRDefault="00267E92" w:rsidP="00267E92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89</w:t>
            </w:r>
          </w:p>
          <w:p w14:paraId="4569D6D8" w14:textId="77777777" w:rsidR="00267E92" w:rsidRDefault="00267E92" w:rsidP="00267E92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46</w:t>
            </w:r>
          </w:p>
          <w:p w14:paraId="30860021" w14:textId="7F5FD5AF" w:rsidR="00267E92" w:rsidRPr="00267E92" w:rsidRDefault="00267E92" w:rsidP="00267E92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2</w:t>
            </w:r>
          </w:p>
        </w:tc>
      </w:tr>
      <w:tr w:rsidR="00424EF1" w:rsidRPr="003B13DD" w14:paraId="43F7DB46" w14:textId="77777777" w:rsidTr="004F0E7E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0DFA7D2" w14:textId="0863FFFA" w:rsidR="00424EF1" w:rsidRDefault="00424EF1" w:rsidP="00424EF1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6</w:t>
            </w:r>
            <w:r w:rsidRPr="0018102B">
              <w:rPr>
                <w:rFonts w:cstheme="minorHAnsi"/>
                <w:b/>
                <w:sz w:val="18"/>
                <w:szCs w:val="20"/>
              </w:rPr>
              <w:t xml:space="preserve">. </w:t>
            </w:r>
            <w:r>
              <w:rPr>
                <w:rFonts w:cstheme="minorHAnsi"/>
                <w:b/>
                <w:sz w:val="18"/>
                <w:szCs w:val="20"/>
              </w:rPr>
              <w:t>Moral Norms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2F35F4AA" w14:textId="281192DF" w:rsidR="00424EF1" w:rsidRPr="00697FB4" w:rsidRDefault="00424EF1" w:rsidP="00424EF1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97FB4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5D426B02" w14:textId="77777777" w:rsidTr="00DF3A76">
        <w:trPr>
          <w:jc w:val="center"/>
        </w:trPr>
        <w:tc>
          <w:tcPr>
            <w:tcW w:w="2972" w:type="dxa"/>
            <w:shd w:val="clear" w:color="auto" w:fill="FFFFFF" w:themeFill="background1"/>
            <w:vAlign w:val="center"/>
          </w:tcPr>
          <w:p w14:paraId="2CE16702" w14:textId="0541C7B1" w:rsidR="00424EF1" w:rsidRDefault="00424EF1" w:rsidP="00424EF1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697FB4">
              <w:rPr>
                <w:rFonts w:cstheme="minorHAnsi"/>
                <w:i/>
                <w:sz w:val="18"/>
                <w:szCs w:val="20"/>
              </w:rPr>
              <w:t>Likert: 1 (SD) – 7 (SA)</w:t>
            </w:r>
          </w:p>
        </w:tc>
        <w:tc>
          <w:tcPr>
            <w:tcW w:w="6044" w:type="dxa"/>
            <w:shd w:val="clear" w:color="auto" w:fill="FFFFFF" w:themeFill="background1"/>
            <w:vAlign w:val="center"/>
          </w:tcPr>
          <w:p w14:paraId="40207564" w14:textId="7777777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0A6FC1">
              <w:rPr>
                <w:sz w:val="18"/>
                <w:szCs w:val="18"/>
                <w:lang w:val="en-US"/>
              </w:rPr>
              <w:t>Please indicate the extent to which</w:t>
            </w:r>
            <w:r>
              <w:rPr>
                <w:sz w:val="18"/>
                <w:szCs w:val="18"/>
                <w:lang w:val="en-US"/>
              </w:rPr>
              <w:t xml:space="preserve"> you agree with the following statements:</w:t>
            </w:r>
          </w:p>
          <w:p w14:paraId="4B7E1CB7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5C72B697" w14:textId="0BA5604E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6.1.1. </w:t>
            </w:r>
            <w:r w:rsidRPr="00CB4B98">
              <w:rPr>
                <w:sz w:val="18"/>
                <w:szCs w:val="18"/>
                <w:lang w:val="en-US"/>
              </w:rPr>
              <w:t xml:space="preserve">It would be wrong of me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to recycle my recyclables</w:t>
            </w:r>
          </w:p>
          <w:p w14:paraId="16414B3A" w14:textId="626C3FB0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6.1.2. </w:t>
            </w:r>
            <w:r w:rsidRPr="00CB4B98">
              <w:rPr>
                <w:sz w:val="18"/>
                <w:szCs w:val="18"/>
                <w:lang w:val="en-US"/>
              </w:rPr>
              <w:t>I would feel guilty if I did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CB4B98">
              <w:rPr>
                <w:sz w:val="18"/>
                <w:szCs w:val="18"/>
                <w:lang w:val="en-US"/>
              </w:rPr>
              <w:t xml:space="preserve"> recycle my recyclables</w:t>
            </w:r>
          </w:p>
          <w:p w14:paraId="107606D9" w14:textId="6DD43B58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6.1.3.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recycling goes against my principles</w:t>
            </w:r>
          </w:p>
          <w:p w14:paraId="3C7333DF" w14:textId="01F59B34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6.1.4. </w:t>
            </w:r>
            <w:r w:rsidRPr="00CB4B98">
              <w:rPr>
                <w:sz w:val="18"/>
                <w:szCs w:val="18"/>
                <w:lang w:val="en-US"/>
              </w:rPr>
              <w:t>Everybody should share the responsibility to recycle recyclables</w:t>
            </w:r>
          </w:p>
          <w:p w14:paraId="2A99D24C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763B68E5" w14:textId="464FD3A9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6.2.1. </w:t>
            </w:r>
            <w:r w:rsidRPr="00CB4B98">
              <w:rPr>
                <w:sz w:val="18"/>
                <w:szCs w:val="18"/>
                <w:lang w:val="en-US"/>
              </w:rPr>
              <w:t xml:space="preserve">It would be wrong of me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>
              <w:rPr>
                <w:sz w:val="18"/>
                <w:szCs w:val="18"/>
                <w:lang w:val="en-US"/>
              </w:rPr>
              <w:t xml:space="preserve"> to compost</w:t>
            </w:r>
            <w:r w:rsidRPr="00CB4B98">
              <w:rPr>
                <w:sz w:val="18"/>
                <w:szCs w:val="18"/>
                <w:lang w:val="en-US"/>
              </w:rPr>
              <w:t xml:space="preserve"> m</w:t>
            </w:r>
            <w:r>
              <w:rPr>
                <w:sz w:val="18"/>
                <w:szCs w:val="18"/>
                <w:lang w:val="en-US"/>
              </w:rPr>
              <w:t>y compostable items</w:t>
            </w:r>
          </w:p>
          <w:p w14:paraId="60340C0E" w14:textId="7F77D5F5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6.2.2. </w:t>
            </w:r>
            <w:r w:rsidRPr="00CB4B98">
              <w:rPr>
                <w:sz w:val="18"/>
                <w:szCs w:val="18"/>
                <w:lang w:val="en-US"/>
              </w:rPr>
              <w:t>I would feel guilty if I did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compost</w:t>
            </w:r>
            <w:r w:rsidRPr="00CB4B98">
              <w:rPr>
                <w:sz w:val="18"/>
                <w:szCs w:val="18"/>
                <w:lang w:val="en-US"/>
              </w:rPr>
              <w:t xml:space="preserve"> m</w:t>
            </w:r>
            <w:r>
              <w:rPr>
                <w:sz w:val="18"/>
                <w:szCs w:val="18"/>
                <w:lang w:val="en-US"/>
              </w:rPr>
              <w:t>y compostable items</w:t>
            </w:r>
          </w:p>
          <w:p w14:paraId="47BF6075" w14:textId="33580780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6.2.3.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>
              <w:rPr>
                <w:sz w:val="18"/>
                <w:szCs w:val="18"/>
                <w:lang w:val="en-US"/>
              </w:rPr>
              <w:t xml:space="preserve"> composting</w:t>
            </w:r>
            <w:r w:rsidRPr="00CB4B98">
              <w:rPr>
                <w:sz w:val="18"/>
                <w:szCs w:val="18"/>
                <w:lang w:val="en-US"/>
              </w:rPr>
              <w:t xml:space="preserve"> goes against my principles</w:t>
            </w:r>
          </w:p>
          <w:p w14:paraId="13E44D83" w14:textId="532477C4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6.2.4. </w:t>
            </w:r>
            <w:r w:rsidRPr="00CB4B98">
              <w:rPr>
                <w:sz w:val="18"/>
                <w:szCs w:val="18"/>
                <w:lang w:val="en-US"/>
              </w:rPr>
              <w:t xml:space="preserve">Everybody should share the responsibility to </w:t>
            </w:r>
            <w:r>
              <w:rPr>
                <w:sz w:val="18"/>
                <w:szCs w:val="18"/>
                <w:lang w:val="en-US"/>
              </w:rPr>
              <w:t>compost compostable items</w:t>
            </w:r>
          </w:p>
          <w:p w14:paraId="387E485F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5FAB3DAD" w14:textId="2D9E5479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6.3.1. </w:t>
            </w:r>
            <w:r w:rsidRPr="00CB4B98">
              <w:rPr>
                <w:sz w:val="18"/>
                <w:szCs w:val="18"/>
                <w:lang w:val="en-US"/>
              </w:rPr>
              <w:t xml:space="preserve">It would be wrong of me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to </w:t>
            </w:r>
            <w:r>
              <w:rPr>
                <w:sz w:val="18"/>
                <w:szCs w:val="18"/>
                <w:lang w:val="en-US"/>
              </w:rPr>
              <w:t>turn off or unplug electronic devices when not in need</w:t>
            </w:r>
          </w:p>
          <w:p w14:paraId="4769F588" w14:textId="2E1B5F5B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6.3.2. </w:t>
            </w:r>
            <w:r w:rsidRPr="00CB4B98">
              <w:rPr>
                <w:sz w:val="18"/>
                <w:szCs w:val="18"/>
                <w:lang w:val="en-US"/>
              </w:rPr>
              <w:t>I would feel guilty if I did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turn off or unplug electronic devices when not in need</w:t>
            </w:r>
          </w:p>
          <w:p w14:paraId="46FD3A86" w14:textId="6B25DEC7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6.3.3.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turning off or unplugging electronic devices when not in need go</w:t>
            </w:r>
            <w:r w:rsidRPr="00CB4B98">
              <w:rPr>
                <w:sz w:val="18"/>
                <w:szCs w:val="18"/>
                <w:lang w:val="en-US"/>
              </w:rPr>
              <w:t xml:space="preserve"> against my principles</w:t>
            </w:r>
          </w:p>
          <w:p w14:paraId="7BBAF188" w14:textId="26E0656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6.3.4. </w:t>
            </w:r>
            <w:r w:rsidRPr="00CB4B98">
              <w:rPr>
                <w:sz w:val="18"/>
                <w:szCs w:val="18"/>
                <w:lang w:val="en-US"/>
              </w:rPr>
              <w:t xml:space="preserve">Everybody should share the responsibility to </w:t>
            </w:r>
            <w:r>
              <w:rPr>
                <w:sz w:val="18"/>
                <w:szCs w:val="18"/>
                <w:lang w:val="en-US"/>
              </w:rPr>
              <w:t>turn off or unplug electronic devices when not in need</w:t>
            </w:r>
          </w:p>
          <w:p w14:paraId="4DD0D9DA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60426C51" w14:textId="099E72CA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6.4.1. </w:t>
            </w:r>
            <w:r w:rsidRPr="00CB4B98">
              <w:rPr>
                <w:sz w:val="18"/>
                <w:szCs w:val="18"/>
                <w:lang w:val="en-US"/>
              </w:rPr>
              <w:t xml:space="preserve">It would be wrong of me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to </w:t>
            </w:r>
            <w:r>
              <w:rPr>
                <w:sz w:val="18"/>
                <w:szCs w:val="18"/>
                <w:lang w:val="en-US"/>
              </w:rPr>
              <w:t>reduce air conditioning when not in need</w:t>
            </w:r>
          </w:p>
          <w:p w14:paraId="5B39D043" w14:textId="1EA67179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6.4.2. </w:t>
            </w:r>
            <w:r w:rsidRPr="00CB4B98">
              <w:rPr>
                <w:sz w:val="18"/>
                <w:szCs w:val="18"/>
                <w:lang w:val="en-US"/>
              </w:rPr>
              <w:t>I would feel guilty if I did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CB4B98">
              <w:rPr>
                <w:sz w:val="18"/>
                <w:szCs w:val="18"/>
                <w:lang w:val="en-US"/>
              </w:rPr>
              <w:t xml:space="preserve"> recycle my recyclables</w:t>
            </w:r>
            <w:r>
              <w:rPr>
                <w:sz w:val="18"/>
                <w:szCs w:val="18"/>
                <w:lang w:val="en-US"/>
              </w:rPr>
              <w:t xml:space="preserve"> reduce air conditioning when not in need</w:t>
            </w:r>
          </w:p>
          <w:p w14:paraId="6A79B506" w14:textId="725BEA5F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6.4.3.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reducing air conditioning when not in need </w:t>
            </w:r>
            <w:r w:rsidRPr="00CB4B98">
              <w:rPr>
                <w:sz w:val="18"/>
                <w:szCs w:val="18"/>
                <w:lang w:val="en-US"/>
              </w:rPr>
              <w:t>goes against my principles</w:t>
            </w:r>
          </w:p>
          <w:p w14:paraId="53F77753" w14:textId="4B3B404A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6.4.4. </w:t>
            </w:r>
            <w:r w:rsidRPr="00CB4B98">
              <w:rPr>
                <w:sz w:val="18"/>
                <w:szCs w:val="18"/>
                <w:lang w:val="en-US"/>
              </w:rPr>
              <w:t xml:space="preserve">Everybody should share the responsibility to </w:t>
            </w:r>
            <w:r>
              <w:rPr>
                <w:sz w:val="18"/>
                <w:szCs w:val="18"/>
                <w:lang w:val="en-US"/>
              </w:rPr>
              <w:t>reduce air conditioning when not in need</w:t>
            </w:r>
          </w:p>
          <w:p w14:paraId="57A994F3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4045FAFA" w14:textId="3B1E2170" w:rsidR="00424EF1" w:rsidRPr="00E869E5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</w:t>
            </w:r>
            <w:r w:rsidRPr="00E869E5">
              <w:rPr>
                <w:sz w:val="18"/>
                <w:szCs w:val="18"/>
                <w:lang w:val="en-US"/>
              </w:rPr>
              <w:t>5.1</w:t>
            </w:r>
            <w:r>
              <w:rPr>
                <w:sz w:val="18"/>
                <w:szCs w:val="18"/>
                <w:lang w:val="en-US"/>
              </w:rPr>
              <w:t>.</w:t>
            </w:r>
            <w:r w:rsidRPr="00E869E5">
              <w:rPr>
                <w:sz w:val="18"/>
                <w:szCs w:val="18"/>
                <w:lang w:val="en-US"/>
              </w:rPr>
              <w:t xml:space="preserve"> It would be wrong of me </w:t>
            </w:r>
            <w:r w:rsidRPr="00E869E5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E869E5">
              <w:rPr>
                <w:sz w:val="18"/>
                <w:szCs w:val="18"/>
                <w:lang w:val="en-US"/>
              </w:rPr>
              <w:t xml:space="preserve"> to reduce 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E869E5">
              <w:rPr>
                <w:sz w:val="18"/>
                <w:szCs w:val="18"/>
                <w:lang w:val="en-US"/>
              </w:rPr>
              <w:t>walk, bike or use public transportation</w:t>
            </w:r>
          </w:p>
          <w:p w14:paraId="41359904" w14:textId="0DF5954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6.5.2. </w:t>
            </w:r>
            <w:r w:rsidRPr="00CB4B98">
              <w:rPr>
                <w:sz w:val="18"/>
                <w:szCs w:val="18"/>
                <w:lang w:val="en-US"/>
              </w:rPr>
              <w:t>I would feel guilty if I did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E869E5">
              <w:rPr>
                <w:sz w:val="18"/>
                <w:szCs w:val="18"/>
                <w:lang w:val="en-US"/>
              </w:rPr>
              <w:t xml:space="preserve">reduce 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E869E5">
              <w:rPr>
                <w:sz w:val="18"/>
                <w:szCs w:val="18"/>
                <w:lang w:val="en-US"/>
              </w:rPr>
              <w:t>walk, bike or use public transportation</w:t>
            </w:r>
          </w:p>
          <w:p w14:paraId="403BFFC0" w14:textId="216C016F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6.5.3.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 w:rsidRPr="00E869E5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lang w:val="en-US"/>
              </w:rPr>
              <w:t>educing</w:t>
            </w:r>
            <w:r w:rsidRPr="00E869E5">
              <w:rPr>
                <w:sz w:val="18"/>
                <w:szCs w:val="18"/>
                <w:lang w:val="en-US"/>
              </w:rPr>
              <w:t xml:space="preserve"> 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E869E5">
              <w:rPr>
                <w:sz w:val="18"/>
                <w:szCs w:val="18"/>
                <w:lang w:val="en-US"/>
              </w:rPr>
              <w:t>walk, bike or use public transportation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CB4B98">
              <w:rPr>
                <w:sz w:val="18"/>
                <w:szCs w:val="18"/>
                <w:lang w:val="en-US"/>
              </w:rPr>
              <w:t>goes against my principles</w:t>
            </w:r>
          </w:p>
          <w:p w14:paraId="58CF45A9" w14:textId="477FCDD9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6.5.4. </w:t>
            </w:r>
            <w:r w:rsidRPr="00CB4B98">
              <w:rPr>
                <w:sz w:val="18"/>
                <w:szCs w:val="18"/>
                <w:lang w:val="en-US"/>
              </w:rPr>
              <w:t xml:space="preserve">Everybody should share the responsibility to </w:t>
            </w:r>
            <w:r w:rsidRPr="00E869E5">
              <w:rPr>
                <w:sz w:val="18"/>
                <w:szCs w:val="18"/>
                <w:lang w:val="en-US"/>
              </w:rPr>
              <w:t xml:space="preserve">reduce driving, and </w:t>
            </w:r>
            <w:r>
              <w:rPr>
                <w:sz w:val="18"/>
                <w:szCs w:val="18"/>
                <w:lang w:val="en-US"/>
              </w:rPr>
              <w:t xml:space="preserve">instead </w:t>
            </w:r>
            <w:r w:rsidRPr="00E869E5">
              <w:rPr>
                <w:sz w:val="18"/>
                <w:szCs w:val="18"/>
                <w:lang w:val="en-US"/>
              </w:rPr>
              <w:t>walk, bike or use public transportation</w:t>
            </w:r>
          </w:p>
          <w:p w14:paraId="22B0473A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5FA945F3" w14:textId="0D08E576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6.6.1. </w:t>
            </w:r>
            <w:r w:rsidRPr="00CB4B98">
              <w:rPr>
                <w:sz w:val="18"/>
                <w:szCs w:val="18"/>
                <w:lang w:val="en-US"/>
              </w:rPr>
              <w:t xml:space="preserve">It would be wrong of me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to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7BED58DC" w14:textId="29579B5D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6.6.2. </w:t>
            </w:r>
            <w:r w:rsidRPr="00CB4B98">
              <w:rPr>
                <w:sz w:val="18"/>
                <w:szCs w:val="18"/>
                <w:lang w:val="en-US"/>
              </w:rPr>
              <w:t>I would feel guilty if I did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5B76EB1A" w14:textId="20EFFACE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6.6.3.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eating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  <w:r w:rsidRPr="00CB4B98">
              <w:rPr>
                <w:sz w:val="18"/>
                <w:szCs w:val="18"/>
                <w:lang w:val="en-US"/>
              </w:rPr>
              <w:t xml:space="preserve"> goes against my principles</w:t>
            </w:r>
          </w:p>
          <w:p w14:paraId="7C2635F5" w14:textId="31757745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6.6.4. </w:t>
            </w:r>
            <w:r w:rsidRPr="00CB4B98">
              <w:rPr>
                <w:sz w:val="18"/>
                <w:szCs w:val="18"/>
                <w:lang w:val="en-US"/>
              </w:rPr>
              <w:t xml:space="preserve">Everybody should share the responsibility to </w:t>
            </w:r>
            <w:r>
              <w:rPr>
                <w:sz w:val="18"/>
                <w:szCs w:val="18"/>
                <w:lang w:val="en-US"/>
              </w:rPr>
              <w:t xml:space="preserve">eat </w:t>
            </w:r>
            <w:r w:rsidRPr="000A6FC1">
              <w:rPr>
                <w:sz w:val="18"/>
                <w:szCs w:val="18"/>
                <w:lang w:val="en-US"/>
              </w:rPr>
              <w:t>less meat and more vegetables</w:t>
            </w:r>
          </w:p>
          <w:p w14:paraId="60F0FF53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187FEECB" w14:textId="026D6205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6.7.1. </w:t>
            </w:r>
            <w:r w:rsidRPr="00CB4B98">
              <w:rPr>
                <w:sz w:val="18"/>
                <w:szCs w:val="18"/>
                <w:lang w:val="en-US"/>
              </w:rPr>
              <w:t xml:space="preserve">It would be wrong of me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to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7EF89AD7" w14:textId="39560606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6.7.2. </w:t>
            </w:r>
            <w:r w:rsidRPr="00CB4B98">
              <w:rPr>
                <w:sz w:val="18"/>
                <w:szCs w:val="18"/>
                <w:lang w:val="en-US"/>
              </w:rPr>
              <w:t>I would feel guilty if I did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225913AE" w14:textId="3431F4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6.7.3.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buying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  <w:r w:rsidRPr="00CB4B98">
              <w:rPr>
                <w:sz w:val="18"/>
                <w:szCs w:val="18"/>
                <w:lang w:val="en-US"/>
              </w:rPr>
              <w:t xml:space="preserve"> goes against my principles</w:t>
            </w:r>
          </w:p>
          <w:p w14:paraId="4E54D180" w14:textId="7B7C535E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6.7.4. </w:t>
            </w:r>
            <w:r w:rsidRPr="00CB4B98">
              <w:rPr>
                <w:sz w:val="18"/>
                <w:szCs w:val="18"/>
                <w:lang w:val="en-US"/>
              </w:rPr>
              <w:t xml:space="preserve">Everybody should share the responsibility to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0A6FC1">
              <w:rPr>
                <w:sz w:val="18"/>
                <w:szCs w:val="18"/>
                <w:lang w:val="en-US"/>
              </w:rPr>
              <w:t>local products or locally produced foods</w:t>
            </w:r>
          </w:p>
          <w:p w14:paraId="26F60CCB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485593CC" w14:textId="6B972AB1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</w:t>
            </w:r>
            <w:r w:rsidRPr="00946705">
              <w:rPr>
                <w:sz w:val="18"/>
                <w:szCs w:val="18"/>
                <w:lang w:val="en-US"/>
              </w:rPr>
              <w:t xml:space="preserve">8.1. It would be wrong of me </w:t>
            </w:r>
            <w:r w:rsidRPr="00946705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946705">
              <w:rPr>
                <w:sz w:val="18"/>
                <w:szCs w:val="18"/>
                <w:lang w:val="en-US"/>
              </w:rPr>
              <w:t xml:space="preserve"> to buy energy efficient appliances</w:t>
            </w:r>
          </w:p>
          <w:p w14:paraId="1613E0F6" w14:textId="214DB7B9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</w:t>
            </w:r>
            <w:r w:rsidRPr="00946705">
              <w:rPr>
                <w:sz w:val="18"/>
                <w:szCs w:val="18"/>
                <w:lang w:val="en-US"/>
              </w:rPr>
              <w:t>8.2. I would feel guilty if I did</w:t>
            </w:r>
            <w:r w:rsidRPr="00946705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94670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buy </w:t>
            </w:r>
            <w:r w:rsidRPr="00946705">
              <w:rPr>
                <w:sz w:val="18"/>
                <w:szCs w:val="18"/>
                <w:lang w:val="en-US"/>
              </w:rPr>
              <w:t>energy efficient appliances</w:t>
            </w:r>
          </w:p>
          <w:p w14:paraId="13AA0DC5" w14:textId="3D8DEB94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</w:t>
            </w:r>
            <w:r w:rsidRPr="00946705">
              <w:rPr>
                <w:sz w:val="18"/>
                <w:szCs w:val="18"/>
                <w:lang w:val="en-US"/>
              </w:rPr>
              <w:t xml:space="preserve">8.3. </w:t>
            </w:r>
            <w:r w:rsidRPr="00946705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94670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buying </w:t>
            </w:r>
            <w:r w:rsidRPr="00946705">
              <w:rPr>
                <w:sz w:val="18"/>
                <w:szCs w:val="18"/>
                <w:lang w:val="en-US"/>
              </w:rPr>
              <w:t>energy efficient appliances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CB4B98">
              <w:rPr>
                <w:sz w:val="18"/>
                <w:szCs w:val="18"/>
                <w:lang w:val="en-US"/>
              </w:rPr>
              <w:t>goes against my principles</w:t>
            </w:r>
          </w:p>
          <w:p w14:paraId="7DDEEE38" w14:textId="08936F86" w:rsidR="00424EF1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</w:t>
            </w:r>
            <w:r w:rsidRPr="00946705">
              <w:rPr>
                <w:sz w:val="18"/>
                <w:szCs w:val="18"/>
                <w:lang w:val="en-US"/>
              </w:rPr>
              <w:t>8.4. Everybody should share the responsibility to buy energy efficient appliances</w:t>
            </w:r>
          </w:p>
          <w:p w14:paraId="6C65C843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17C09E2A" w14:textId="1B2A2A98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6.9.1 </w:t>
            </w:r>
            <w:r w:rsidRPr="00CB4B98">
              <w:rPr>
                <w:sz w:val="18"/>
                <w:szCs w:val="18"/>
                <w:lang w:val="en-US"/>
              </w:rPr>
              <w:t xml:space="preserve">It would be wrong of me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to </w:t>
            </w:r>
            <w:r>
              <w:rPr>
                <w:sz w:val="18"/>
                <w:szCs w:val="18"/>
                <w:lang w:val="en-US"/>
              </w:rPr>
              <w:t xml:space="preserve">reduce </w:t>
            </w:r>
            <w:r w:rsidRPr="000A6FC1">
              <w:rPr>
                <w:sz w:val="18"/>
                <w:szCs w:val="18"/>
                <w:lang w:val="en-US"/>
              </w:rPr>
              <w:t xml:space="preserve">using plastic bags, or </w:t>
            </w:r>
            <w:r w:rsidRPr="00946705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>
              <w:rPr>
                <w:sz w:val="18"/>
                <w:szCs w:val="18"/>
                <w:lang w:val="en-US"/>
              </w:rPr>
              <w:t xml:space="preserve"> to </w:t>
            </w:r>
            <w:r w:rsidRPr="000A6FC1">
              <w:rPr>
                <w:sz w:val="18"/>
                <w:szCs w:val="18"/>
                <w:lang w:val="en-US"/>
              </w:rPr>
              <w:t>use own bag when shopping</w:t>
            </w:r>
          </w:p>
          <w:p w14:paraId="5380736B" w14:textId="3BB0C490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6.9.2. </w:t>
            </w:r>
            <w:r w:rsidRPr="00CB4B98">
              <w:rPr>
                <w:sz w:val="18"/>
                <w:szCs w:val="18"/>
                <w:lang w:val="en-US"/>
              </w:rPr>
              <w:t>I would feel guilty if I did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reduce </w:t>
            </w:r>
            <w:r w:rsidRPr="000A6FC1">
              <w:rPr>
                <w:sz w:val="18"/>
                <w:szCs w:val="18"/>
                <w:lang w:val="en-US"/>
              </w:rPr>
              <w:t>using plastic bags, or use own bag when shopping</w:t>
            </w:r>
          </w:p>
          <w:p w14:paraId="01D8B8A0" w14:textId="07719CC3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6.9.3.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reducing the use of</w:t>
            </w:r>
            <w:r w:rsidRPr="000A6FC1">
              <w:rPr>
                <w:sz w:val="18"/>
                <w:szCs w:val="18"/>
                <w:lang w:val="en-US"/>
              </w:rPr>
              <w:t xml:space="preserve"> plastic bags, or </w:t>
            </w:r>
            <w:r w:rsidRPr="00946705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>
              <w:rPr>
                <w:sz w:val="18"/>
                <w:szCs w:val="18"/>
                <w:lang w:val="en-US"/>
              </w:rPr>
              <w:t xml:space="preserve"> using</w:t>
            </w:r>
            <w:r w:rsidRPr="000A6FC1">
              <w:rPr>
                <w:sz w:val="18"/>
                <w:szCs w:val="18"/>
                <w:lang w:val="en-US"/>
              </w:rPr>
              <w:t xml:space="preserve"> own bag when shopping</w:t>
            </w:r>
            <w:r w:rsidRPr="00CB4B98">
              <w:rPr>
                <w:sz w:val="18"/>
                <w:szCs w:val="18"/>
                <w:lang w:val="en-US"/>
              </w:rPr>
              <w:t xml:space="preserve"> goes against my principles</w:t>
            </w:r>
          </w:p>
          <w:p w14:paraId="722F830D" w14:textId="2C978D2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6.9.4. </w:t>
            </w:r>
            <w:r w:rsidRPr="00CB4B98">
              <w:rPr>
                <w:sz w:val="18"/>
                <w:szCs w:val="18"/>
                <w:lang w:val="en-US"/>
              </w:rPr>
              <w:t xml:space="preserve">Everybody should share the responsibility to </w:t>
            </w:r>
            <w:r>
              <w:rPr>
                <w:sz w:val="18"/>
                <w:szCs w:val="18"/>
                <w:lang w:val="en-US"/>
              </w:rPr>
              <w:t xml:space="preserve">reduce </w:t>
            </w:r>
            <w:r w:rsidRPr="000A6FC1">
              <w:rPr>
                <w:sz w:val="18"/>
                <w:szCs w:val="18"/>
                <w:lang w:val="en-US"/>
              </w:rPr>
              <w:t>using plastic bags, or use own bag when shopping</w:t>
            </w:r>
          </w:p>
          <w:p w14:paraId="23C37B05" w14:textId="77777777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  <w:p w14:paraId="1D532B96" w14:textId="4D0EE05E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6.10.1 </w:t>
            </w:r>
            <w:r w:rsidRPr="00CB4B98">
              <w:rPr>
                <w:sz w:val="18"/>
                <w:szCs w:val="18"/>
                <w:lang w:val="en-US"/>
              </w:rPr>
              <w:t xml:space="preserve">It would be wrong of me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to </w:t>
            </w:r>
            <w:r>
              <w:rPr>
                <w:sz w:val="18"/>
                <w:szCs w:val="18"/>
                <w:lang w:val="en-US"/>
              </w:rPr>
              <w:t xml:space="preserve">bring </w:t>
            </w:r>
            <w:r w:rsidRPr="000A6FC1">
              <w:rPr>
                <w:sz w:val="18"/>
                <w:szCs w:val="18"/>
                <w:lang w:val="en-US"/>
              </w:rPr>
              <w:t>own utensils when eating out</w:t>
            </w:r>
          </w:p>
          <w:p w14:paraId="1ABBD8E2" w14:textId="4EC24FC3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6.10.2. </w:t>
            </w:r>
            <w:r w:rsidRPr="00CB4B98">
              <w:rPr>
                <w:sz w:val="18"/>
                <w:szCs w:val="18"/>
                <w:lang w:val="en-US"/>
              </w:rPr>
              <w:t>I would feel guilty if I did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 xml:space="preserve"> 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bring </w:t>
            </w:r>
            <w:r w:rsidRPr="000A6FC1">
              <w:rPr>
                <w:sz w:val="18"/>
                <w:szCs w:val="18"/>
                <w:lang w:val="en-US"/>
              </w:rPr>
              <w:t>own utensils when eating out</w:t>
            </w:r>
          </w:p>
          <w:p w14:paraId="337C2334" w14:textId="0F7ACEF9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6.10.3. </w:t>
            </w:r>
            <w:r w:rsidRPr="00DF3A76">
              <w:rPr>
                <w:b/>
                <w:sz w:val="18"/>
                <w:szCs w:val="18"/>
                <w:u w:val="single"/>
                <w:lang w:val="en-US"/>
              </w:rPr>
              <w:t>Not</w:t>
            </w:r>
            <w:r w:rsidRPr="00CB4B9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bringing </w:t>
            </w:r>
            <w:r w:rsidRPr="000A6FC1">
              <w:rPr>
                <w:sz w:val="18"/>
                <w:szCs w:val="18"/>
                <w:lang w:val="en-US"/>
              </w:rPr>
              <w:t>own utensils when eating out</w:t>
            </w:r>
            <w:r w:rsidRPr="00CB4B98">
              <w:rPr>
                <w:sz w:val="18"/>
                <w:szCs w:val="18"/>
                <w:lang w:val="en-US"/>
              </w:rPr>
              <w:t xml:space="preserve"> goes against my principles</w:t>
            </w:r>
          </w:p>
          <w:p w14:paraId="3C5F5835" w14:textId="7562E5D8" w:rsidR="00424EF1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6.10.4. </w:t>
            </w:r>
            <w:r w:rsidRPr="00CB4B98">
              <w:rPr>
                <w:sz w:val="18"/>
                <w:szCs w:val="18"/>
                <w:lang w:val="en-US"/>
              </w:rPr>
              <w:t xml:space="preserve">Everybody should share the responsibility to </w:t>
            </w:r>
            <w:r>
              <w:rPr>
                <w:sz w:val="18"/>
                <w:szCs w:val="18"/>
                <w:lang w:val="en-US"/>
              </w:rPr>
              <w:t xml:space="preserve">bring </w:t>
            </w:r>
            <w:r w:rsidRPr="000A6FC1">
              <w:rPr>
                <w:sz w:val="18"/>
                <w:szCs w:val="18"/>
                <w:lang w:val="en-US"/>
              </w:rPr>
              <w:t>own utensils when eating out</w:t>
            </w:r>
          </w:p>
          <w:p w14:paraId="5E3974CB" w14:textId="70C5FB02" w:rsidR="00424EF1" w:rsidRPr="00CB4B98" w:rsidRDefault="00424EF1" w:rsidP="00424EF1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424EF1" w:rsidRPr="003B13DD" w14:paraId="4C008497" w14:textId="77777777" w:rsidTr="00321867">
        <w:trPr>
          <w:jc w:val="center"/>
        </w:trPr>
        <w:tc>
          <w:tcPr>
            <w:tcW w:w="9016" w:type="dxa"/>
            <w:gridSpan w:val="2"/>
            <w:vAlign w:val="center"/>
          </w:tcPr>
          <w:p w14:paraId="65E63808" w14:textId="3A981B86" w:rsidR="00424EF1" w:rsidRPr="008047D9" w:rsidRDefault="00424EF1" w:rsidP="00424EF1">
            <w:pPr>
              <w:spacing w:before="60" w:after="60"/>
              <w:jc w:val="both"/>
              <w:rPr>
                <w:sz w:val="18"/>
                <w:szCs w:val="20"/>
              </w:rPr>
            </w:pPr>
            <w:r w:rsidRPr="00C661B7">
              <w:rPr>
                <w:i/>
                <w:sz w:val="16"/>
                <w:szCs w:val="16"/>
              </w:rPr>
              <w:lastRenderedPageBreak/>
              <w:t xml:space="preserve">Wan, C., Cheung, R., &amp; Shen, G. Q. (2012). Recycling attitude and behaviour in university campus: A case study in Hong Kong. </w:t>
            </w:r>
            <w:r w:rsidRPr="00C661B7">
              <w:rPr>
                <w:i/>
                <w:iCs/>
                <w:sz w:val="16"/>
                <w:szCs w:val="16"/>
              </w:rPr>
              <w:t>Facilities</w:t>
            </w:r>
            <w:r w:rsidRPr="00C661B7">
              <w:rPr>
                <w:i/>
                <w:sz w:val="16"/>
                <w:szCs w:val="16"/>
              </w:rPr>
              <w:t>.</w:t>
            </w:r>
          </w:p>
        </w:tc>
      </w:tr>
      <w:tr w:rsidR="00424EF1" w:rsidRPr="003B13DD" w14:paraId="4A1B07D3" w14:textId="77777777" w:rsidTr="00FA21D0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EF3CE17" w14:textId="64CDF182" w:rsidR="00424EF1" w:rsidRPr="00AF733B" w:rsidRDefault="00424EF1" w:rsidP="00424EF1">
            <w:pPr>
              <w:spacing w:before="60" w:after="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b/>
                <w:sz w:val="18"/>
                <w:szCs w:val="20"/>
              </w:rPr>
              <w:t>7.1. Scale: EPQ - Relativism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6D3FF807" w14:textId="429DE486" w:rsidR="00424EF1" w:rsidRPr="00AF733B" w:rsidRDefault="00424EF1" w:rsidP="00424EF1">
            <w:pPr>
              <w:spacing w:before="60" w:after="6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FA21D0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24497A56" w14:textId="77777777" w:rsidTr="000C2499">
        <w:trPr>
          <w:jc w:val="center"/>
        </w:trPr>
        <w:tc>
          <w:tcPr>
            <w:tcW w:w="2972" w:type="dxa"/>
            <w:vAlign w:val="center"/>
          </w:tcPr>
          <w:p w14:paraId="231D305F" w14:textId="3F9BBA21" w:rsidR="00424EF1" w:rsidRPr="00AF733B" w:rsidRDefault="00424EF1" w:rsidP="00424EF1">
            <w:pPr>
              <w:spacing w:before="60" w:after="6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697FB4">
              <w:rPr>
                <w:rFonts w:cstheme="minorHAnsi"/>
                <w:i/>
                <w:sz w:val="18"/>
                <w:szCs w:val="20"/>
              </w:rPr>
              <w:t>Likert: 1 (SD) – 7 (SA)</w:t>
            </w:r>
          </w:p>
        </w:tc>
        <w:tc>
          <w:tcPr>
            <w:tcW w:w="6044" w:type="dxa"/>
            <w:vAlign w:val="center"/>
          </w:tcPr>
          <w:p w14:paraId="3E5D1FCD" w14:textId="77777777" w:rsidR="00424EF1" w:rsidRPr="009F265D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9F265D">
              <w:rPr>
                <w:sz w:val="18"/>
                <w:szCs w:val="18"/>
                <w:lang w:val="en-US"/>
              </w:rPr>
              <w:t xml:space="preserve">Please indicate the extent to which you disagree or agree with the following statements: </w:t>
            </w:r>
          </w:p>
          <w:p w14:paraId="1599D218" w14:textId="77777777" w:rsidR="00424EF1" w:rsidRDefault="00424EF1" w:rsidP="00424EF1">
            <w:pPr>
              <w:pStyle w:val="ListParagraph"/>
              <w:spacing w:before="60" w:after="60"/>
              <w:rPr>
                <w:sz w:val="18"/>
                <w:szCs w:val="18"/>
                <w:lang w:val="en-US"/>
              </w:rPr>
            </w:pPr>
          </w:p>
          <w:p w14:paraId="11FBA86F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7.1.1.</w:t>
            </w:r>
            <w:r w:rsidRPr="009C0337">
              <w:rPr>
                <w:sz w:val="18"/>
                <w:szCs w:val="18"/>
                <w:lang w:val="en-US"/>
              </w:rPr>
              <w:t>There are no ethical principles that are so important that they should be a part of any code of ethics</w:t>
            </w:r>
          </w:p>
          <w:p w14:paraId="7E796849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7.1.2.</w:t>
            </w:r>
            <w:r w:rsidRPr="009C0337">
              <w:rPr>
                <w:sz w:val="18"/>
                <w:szCs w:val="18"/>
                <w:lang w:val="en-US"/>
              </w:rPr>
              <w:t>What is ethical varies from one situation and society to another</w:t>
            </w:r>
          </w:p>
          <w:p w14:paraId="12A2C10B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7.1.3.</w:t>
            </w:r>
            <w:r w:rsidRPr="009C0337">
              <w:rPr>
                <w:sz w:val="18"/>
                <w:szCs w:val="18"/>
                <w:lang w:val="en-US"/>
              </w:rPr>
              <w:t>Moral standards should be seen as being individualistic; what one person considers to be moral may be judged to be immoral by another person</w:t>
            </w:r>
          </w:p>
          <w:p w14:paraId="08D474AD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7.1.4.</w:t>
            </w:r>
            <w:r w:rsidRPr="009C0337">
              <w:rPr>
                <w:sz w:val="18"/>
                <w:szCs w:val="18"/>
                <w:lang w:val="en-US"/>
              </w:rPr>
              <w:t>Different types of moralities cannot be compared as to “rightness”</w:t>
            </w:r>
          </w:p>
          <w:p w14:paraId="598CD4BB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7.1.5.</w:t>
            </w:r>
            <w:r w:rsidRPr="009C0337">
              <w:rPr>
                <w:sz w:val="18"/>
                <w:szCs w:val="18"/>
                <w:lang w:val="en-US"/>
              </w:rPr>
              <w:t xml:space="preserve">Questions of what is ethical for everyone can never be resolved since </w:t>
            </w:r>
            <w:r w:rsidRPr="009C0337">
              <w:rPr>
                <w:sz w:val="18"/>
                <w:szCs w:val="18"/>
                <w:lang w:val="en-US"/>
              </w:rPr>
              <w:lastRenderedPageBreak/>
              <w:t>what is moral or immoral is up to the individual</w:t>
            </w:r>
          </w:p>
          <w:p w14:paraId="0AC9F981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7.1.6.</w:t>
            </w:r>
            <w:r w:rsidRPr="009C0337">
              <w:rPr>
                <w:sz w:val="18"/>
                <w:szCs w:val="18"/>
                <w:lang w:val="en-US"/>
              </w:rPr>
              <w:t>Moral standards are simply personal rules that indicate how a person should behave, which should not be applied in making judgments of others</w:t>
            </w:r>
          </w:p>
          <w:p w14:paraId="01758F1A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7.1.7.</w:t>
            </w:r>
            <w:r w:rsidRPr="009C0337">
              <w:rPr>
                <w:sz w:val="18"/>
                <w:szCs w:val="18"/>
                <w:lang w:val="en-US"/>
              </w:rPr>
              <w:t>Ethical considerations in interpersonal relations are so complex that individuals should be allowed to formulate their own individual codes</w:t>
            </w:r>
          </w:p>
          <w:p w14:paraId="15FF85A1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7.1.8.</w:t>
            </w:r>
            <w:r w:rsidRPr="009C0337">
              <w:rPr>
                <w:sz w:val="18"/>
                <w:szCs w:val="18"/>
                <w:lang w:val="en-US"/>
              </w:rPr>
              <w:t>Rigidly codifying an ethical position that prevents certain types of actions could stand in the way of better human relations and adjustment</w:t>
            </w:r>
          </w:p>
          <w:p w14:paraId="06B63946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7.1.9.</w:t>
            </w:r>
            <w:r w:rsidRPr="009C0337">
              <w:rPr>
                <w:sz w:val="18"/>
                <w:szCs w:val="18"/>
                <w:lang w:val="en-US"/>
              </w:rPr>
              <w:t>No rule concerning lying can be formulated; whether a lie is permissible or not permissible totally depends upon the situation</w:t>
            </w:r>
          </w:p>
          <w:p w14:paraId="17BFF1DC" w14:textId="77777777" w:rsidR="00424EF1" w:rsidRPr="009C0337" w:rsidRDefault="00424EF1" w:rsidP="00424EF1">
            <w:pPr>
              <w:spacing w:before="60" w:after="60"/>
              <w:rPr>
                <w:rFonts w:cstheme="minorHAnsi"/>
                <w:sz w:val="18"/>
                <w:szCs w:val="20"/>
              </w:rPr>
            </w:pPr>
            <w:r>
              <w:rPr>
                <w:sz w:val="18"/>
                <w:szCs w:val="18"/>
                <w:lang w:val="en-US"/>
              </w:rPr>
              <w:t>7.1.10.</w:t>
            </w:r>
            <w:r w:rsidRPr="009C0337">
              <w:rPr>
                <w:sz w:val="18"/>
                <w:szCs w:val="18"/>
                <w:lang w:val="en-US"/>
              </w:rPr>
              <w:t>Whether a lie is judged to be moral or immoral depends upon the circumstances surrounding the action</w:t>
            </w:r>
          </w:p>
          <w:p w14:paraId="581B2439" w14:textId="3B09C162" w:rsidR="00424EF1" w:rsidRPr="00587472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</w:tc>
      </w:tr>
      <w:tr w:rsidR="00424EF1" w:rsidRPr="003B13DD" w14:paraId="47922CB6" w14:textId="77777777" w:rsidTr="00BC7C72">
        <w:trPr>
          <w:jc w:val="center"/>
        </w:trPr>
        <w:tc>
          <w:tcPr>
            <w:tcW w:w="9016" w:type="dxa"/>
            <w:gridSpan w:val="2"/>
            <w:vAlign w:val="center"/>
          </w:tcPr>
          <w:p w14:paraId="5425C20C" w14:textId="2793C865" w:rsidR="00424EF1" w:rsidRPr="00AF733B" w:rsidRDefault="00424EF1" w:rsidP="00424EF1">
            <w:pPr>
              <w:spacing w:before="60" w:after="60"/>
              <w:rPr>
                <w:rFonts w:cstheme="minorHAnsi"/>
                <w:i/>
                <w:sz w:val="16"/>
                <w:szCs w:val="16"/>
              </w:rPr>
            </w:pPr>
            <w:r w:rsidRPr="00AF4E53">
              <w:rPr>
                <w:i/>
                <w:color w:val="222222"/>
                <w:sz w:val="16"/>
                <w:szCs w:val="16"/>
                <w:shd w:val="clear" w:color="auto" w:fill="FFFFFF"/>
              </w:rPr>
              <w:lastRenderedPageBreak/>
              <w:t>Forsyth, D. R. (1980). A taxonomy of ethical ideologies. Journal of Personality and Social psychology, 39(1), 175.</w:t>
            </w:r>
          </w:p>
        </w:tc>
      </w:tr>
      <w:tr w:rsidR="00424EF1" w:rsidRPr="003B13DD" w14:paraId="243EA753" w14:textId="77777777" w:rsidTr="00FA21D0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0E2AB57" w14:textId="0785B06D" w:rsidR="00424EF1" w:rsidRPr="00FA21D0" w:rsidRDefault="00424EF1" w:rsidP="00424EF1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7</w:t>
            </w:r>
            <w:r w:rsidRPr="00FA21D0">
              <w:rPr>
                <w:rFonts w:cstheme="minorHAnsi"/>
                <w:b/>
                <w:sz w:val="18"/>
                <w:szCs w:val="20"/>
              </w:rPr>
              <w:t>.</w:t>
            </w:r>
            <w:r>
              <w:rPr>
                <w:rFonts w:cstheme="minorHAnsi"/>
                <w:b/>
                <w:sz w:val="18"/>
                <w:szCs w:val="20"/>
              </w:rPr>
              <w:t>2.</w:t>
            </w:r>
            <w:r w:rsidRPr="00FA21D0">
              <w:rPr>
                <w:rFonts w:cstheme="minorHAnsi"/>
                <w:b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sz w:val="18"/>
                <w:szCs w:val="20"/>
              </w:rPr>
              <w:t>Scale:  Scale: EPQ - Idealism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4D49D35E" w14:textId="090AB6AF" w:rsidR="00424EF1" w:rsidRPr="00FA21D0" w:rsidRDefault="00424EF1" w:rsidP="00424EF1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FA21D0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01B6C950" w14:textId="77777777" w:rsidTr="0088729B">
        <w:trPr>
          <w:jc w:val="center"/>
        </w:trPr>
        <w:tc>
          <w:tcPr>
            <w:tcW w:w="2972" w:type="dxa"/>
            <w:vAlign w:val="center"/>
          </w:tcPr>
          <w:p w14:paraId="6888076F" w14:textId="54406C23" w:rsidR="00424EF1" w:rsidRPr="00AF733B" w:rsidRDefault="00424EF1" w:rsidP="00424EF1">
            <w:pPr>
              <w:spacing w:before="60" w:after="6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697FB4">
              <w:rPr>
                <w:rFonts w:cstheme="minorHAnsi"/>
                <w:i/>
                <w:sz w:val="18"/>
                <w:szCs w:val="20"/>
              </w:rPr>
              <w:t>Likert: 1 (SD) – 7 (SA)</w:t>
            </w:r>
          </w:p>
        </w:tc>
        <w:tc>
          <w:tcPr>
            <w:tcW w:w="6044" w:type="dxa"/>
            <w:vAlign w:val="center"/>
          </w:tcPr>
          <w:p w14:paraId="767CB45C" w14:textId="77777777" w:rsidR="00424EF1" w:rsidRPr="009F265D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9F265D">
              <w:rPr>
                <w:sz w:val="18"/>
                <w:szCs w:val="18"/>
                <w:lang w:val="en-US"/>
              </w:rPr>
              <w:t xml:space="preserve">Please indicate the extent to which you disagree or agree with the following statements: </w:t>
            </w:r>
          </w:p>
          <w:p w14:paraId="2920260F" w14:textId="77777777" w:rsidR="00424EF1" w:rsidRDefault="00424EF1" w:rsidP="00424EF1">
            <w:pPr>
              <w:spacing w:before="60" w:after="60"/>
              <w:rPr>
                <w:rFonts w:cstheme="minorHAnsi"/>
                <w:sz w:val="18"/>
                <w:szCs w:val="20"/>
              </w:rPr>
            </w:pPr>
          </w:p>
          <w:p w14:paraId="32A54E39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7.2.1. </w:t>
            </w:r>
            <w:r w:rsidRPr="009C0337">
              <w:rPr>
                <w:sz w:val="18"/>
                <w:szCs w:val="18"/>
                <w:lang w:val="en-US"/>
              </w:rPr>
              <w:t>A person should make certain that their actions never intentionally harm another even to a small degree</w:t>
            </w:r>
          </w:p>
          <w:p w14:paraId="0AB6A8A4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7.2.2. </w:t>
            </w:r>
            <w:r w:rsidRPr="009C0337">
              <w:rPr>
                <w:sz w:val="18"/>
                <w:szCs w:val="18"/>
                <w:lang w:val="en-US"/>
              </w:rPr>
              <w:t>Risks to another should never be tolerated, irrespective of how small the risks might be</w:t>
            </w:r>
          </w:p>
          <w:p w14:paraId="1C705D71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7.2.3. </w:t>
            </w:r>
            <w:r w:rsidRPr="009C0337">
              <w:rPr>
                <w:sz w:val="18"/>
                <w:szCs w:val="18"/>
                <w:lang w:val="en-US"/>
              </w:rPr>
              <w:t>The existence of potential harm to others is always wrong, irrespective of the benefits to be gained</w:t>
            </w:r>
          </w:p>
          <w:p w14:paraId="1DBD84EE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7.2.4. </w:t>
            </w:r>
            <w:r w:rsidRPr="009C0337">
              <w:rPr>
                <w:sz w:val="18"/>
                <w:szCs w:val="18"/>
              </w:rPr>
              <w:t>One should never psychologically or physically harm another person</w:t>
            </w:r>
          </w:p>
          <w:p w14:paraId="0AA15FE0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7.2.5. </w:t>
            </w:r>
            <w:r w:rsidRPr="009C0337">
              <w:rPr>
                <w:sz w:val="18"/>
                <w:szCs w:val="18"/>
                <w:lang w:val="en-US"/>
              </w:rPr>
              <w:t>One should not perform an action which might in any way threaten the dignity and welfare of another individual</w:t>
            </w:r>
          </w:p>
          <w:p w14:paraId="6BE7DDCD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7.2.6. </w:t>
            </w:r>
            <w:r w:rsidRPr="009C0337">
              <w:rPr>
                <w:sz w:val="18"/>
                <w:szCs w:val="18"/>
                <w:lang w:val="en-US"/>
              </w:rPr>
              <w:t>If an action could harm an innocent other, then it should not be done</w:t>
            </w:r>
          </w:p>
          <w:p w14:paraId="393501FA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7.2.7. </w:t>
            </w:r>
            <w:r w:rsidRPr="009C0337">
              <w:rPr>
                <w:sz w:val="18"/>
                <w:szCs w:val="18"/>
                <w:lang w:val="en-US"/>
              </w:rPr>
              <w:t>Deciding whether or not to perform an act by balancing the positive consequences of the act against the negative consequences of the act is immoral</w:t>
            </w:r>
          </w:p>
          <w:p w14:paraId="41999B14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7.2.8. </w:t>
            </w:r>
            <w:r w:rsidRPr="009C0337">
              <w:rPr>
                <w:sz w:val="18"/>
                <w:szCs w:val="18"/>
                <w:lang w:val="en-US"/>
              </w:rPr>
              <w:t>The dignity and welfare of the people should be the most important concern in any society</w:t>
            </w:r>
          </w:p>
          <w:p w14:paraId="3CDF1E24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7.2.9. </w:t>
            </w:r>
            <w:r w:rsidRPr="009C0337">
              <w:rPr>
                <w:sz w:val="18"/>
                <w:szCs w:val="18"/>
                <w:lang w:val="en-US"/>
              </w:rPr>
              <w:t>It is never necessary to sacrifice the welfare of others</w:t>
            </w:r>
          </w:p>
          <w:p w14:paraId="569416AE" w14:textId="77777777" w:rsidR="00424EF1" w:rsidRPr="009C0337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7.2.10 </w:t>
            </w:r>
            <w:r w:rsidRPr="009C0337">
              <w:rPr>
                <w:sz w:val="18"/>
                <w:szCs w:val="18"/>
                <w:lang w:val="en-US"/>
              </w:rPr>
              <w:t>Moral actions are those which closely match ideals of the most “perfect” action</w:t>
            </w:r>
          </w:p>
          <w:p w14:paraId="7C2710A7" w14:textId="63953181" w:rsidR="00424EF1" w:rsidRPr="008A1E92" w:rsidRDefault="00424EF1" w:rsidP="00424EF1">
            <w:pPr>
              <w:spacing w:before="60" w:after="60"/>
            </w:pPr>
          </w:p>
        </w:tc>
      </w:tr>
      <w:tr w:rsidR="00424EF1" w:rsidRPr="003B13DD" w14:paraId="79A230A9" w14:textId="77777777" w:rsidTr="0088729B">
        <w:trPr>
          <w:jc w:val="center"/>
        </w:trPr>
        <w:tc>
          <w:tcPr>
            <w:tcW w:w="2972" w:type="dxa"/>
            <w:vAlign w:val="center"/>
          </w:tcPr>
          <w:p w14:paraId="26B50248" w14:textId="77777777" w:rsidR="00424EF1" w:rsidRPr="00697FB4" w:rsidRDefault="00424EF1" w:rsidP="00424EF1">
            <w:pPr>
              <w:spacing w:before="60" w:after="60"/>
              <w:jc w:val="center"/>
              <w:rPr>
                <w:rFonts w:cstheme="minorHAnsi"/>
                <w:i/>
                <w:sz w:val="18"/>
                <w:szCs w:val="20"/>
              </w:rPr>
            </w:pPr>
          </w:p>
        </w:tc>
        <w:tc>
          <w:tcPr>
            <w:tcW w:w="6044" w:type="dxa"/>
            <w:vAlign w:val="center"/>
          </w:tcPr>
          <w:p w14:paraId="09255E60" w14:textId="77777777" w:rsidR="00424EF1" w:rsidRPr="009F265D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</w:tc>
      </w:tr>
      <w:tr w:rsidR="00424EF1" w:rsidRPr="003B13DD" w14:paraId="39A150BF" w14:textId="77777777" w:rsidTr="00BD265F">
        <w:trPr>
          <w:jc w:val="center"/>
        </w:trPr>
        <w:tc>
          <w:tcPr>
            <w:tcW w:w="9016" w:type="dxa"/>
            <w:gridSpan w:val="2"/>
            <w:vAlign w:val="center"/>
          </w:tcPr>
          <w:p w14:paraId="78D25F5C" w14:textId="2BA43397" w:rsidR="00424EF1" w:rsidRPr="009F265D" w:rsidRDefault="00424EF1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 w:rsidRPr="00AF4E53">
              <w:rPr>
                <w:i/>
                <w:color w:val="222222"/>
                <w:sz w:val="16"/>
                <w:szCs w:val="16"/>
                <w:shd w:val="clear" w:color="auto" w:fill="FFFFFF"/>
              </w:rPr>
              <w:t>Forsyth, D. R. (1980). A taxonomy of ethical ideologies. Journal of Personality and Social psychology, 39(1), 175.</w:t>
            </w:r>
          </w:p>
        </w:tc>
      </w:tr>
      <w:tr w:rsidR="00424EF1" w:rsidRPr="003B13DD" w14:paraId="69F067B6" w14:textId="77777777" w:rsidTr="00CE45A9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DB0EFCB" w14:textId="42820DFE" w:rsidR="00424EF1" w:rsidRPr="00CE45A9" w:rsidRDefault="00424EF1" w:rsidP="00424EF1">
            <w:pPr>
              <w:spacing w:before="60" w:after="60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e. Attention check 5</w:t>
            </w:r>
          </w:p>
        </w:tc>
        <w:tc>
          <w:tcPr>
            <w:tcW w:w="6044" w:type="dxa"/>
            <w:shd w:val="clear" w:color="auto" w:fill="D9D9D9" w:themeFill="background1" w:themeFillShade="D9"/>
            <w:vAlign w:val="center"/>
          </w:tcPr>
          <w:p w14:paraId="67EC2911" w14:textId="4B9F547B" w:rsidR="00424EF1" w:rsidRPr="00CE45A9" w:rsidRDefault="00424EF1" w:rsidP="00424EF1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FA21D0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137EB838" w14:textId="77777777" w:rsidTr="0088729B">
        <w:trPr>
          <w:jc w:val="center"/>
        </w:trPr>
        <w:tc>
          <w:tcPr>
            <w:tcW w:w="2972" w:type="dxa"/>
            <w:vAlign w:val="center"/>
          </w:tcPr>
          <w:p w14:paraId="0E385051" w14:textId="392C840B" w:rsidR="00424EF1" w:rsidRPr="00697FB4" w:rsidRDefault="00267E92" w:rsidP="00424EF1">
            <w:pPr>
              <w:spacing w:before="60" w:after="60"/>
              <w:jc w:val="center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[Open answer]</w:t>
            </w:r>
          </w:p>
        </w:tc>
        <w:tc>
          <w:tcPr>
            <w:tcW w:w="6044" w:type="dxa"/>
            <w:vAlign w:val="center"/>
          </w:tcPr>
          <w:p w14:paraId="505FD0B2" w14:textId="77777777" w:rsidR="00267E92" w:rsidRDefault="00267E92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Please read the following scenario:</w:t>
            </w:r>
          </w:p>
          <w:p w14:paraId="5CF3B280" w14:textId="520892FC" w:rsidR="00267E92" w:rsidRDefault="00267E92" w:rsidP="00F836DC">
            <w:pPr>
              <w:spacing w:before="60" w:after="6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It’s lunchtime and Cindy leaves the office and heads to the café with her colleagues. The café provides throwaway plastic cutlery (</w:t>
            </w:r>
            <w:r w:rsidR="00F836DC">
              <w:rPr>
                <w:sz w:val="18"/>
                <w:szCs w:val="18"/>
                <w:lang w:val="en-US"/>
              </w:rPr>
              <w:t>forks, knives, etc.</w:t>
            </w:r>
            <w:r>
              <w:rPr>
                <w:sz w:val="18"/>
                <w:szCs w:val="18"/>
                <w:lang w:val="en-US"/>
              </w:rPr>
              <w:t>)</w:t>
            </w:r>
            <w:r w:rsidR="00F836DC">
              <w:rPr>
                <w:sz w:val="18"/>
                <w:szCs w:val="18"/>
                <w:lang w:val="en-US"/>
              </w:rPr>
              <w:t>, but Cindy normally brings her own metal, washable cutlery instead. Once she places her order, Cindy realized that she has left her cutlery at an office. The café is only a few minutes walk from the office, but it has started raining and she hasn’t brought an umbrella.</w:t>
            </w:r>
          </w:p>
          <w:p w14:paraId="06D60E6A" w14:textId="77777777" w:rsidR="00267E92" w:rsidRDefault="00267E92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</w:p>
          <w:p w14:paraId="2DFBB626" w14:textId="2C879929" w:rsidR="00F836DC" w:rsidRDefault="00F836DC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[Next page]</w:t>
            </w:r>
          </w:p>
          <w:p w14:paraId="216DFC8F" w14:textId="7BD25DA7" w:rsidR="00267E92" w:rsidRPr="009F265D" w:rsidRDefault="00267E92" w:rsidP="00424EF1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Please write 2-3 sentences summarising the key details of the scenario that has been presented on the previous page</w:t>
            </w:r>
          </w:p>
        </w:tc>
      </w:tr>
      <w:tr w:rsidR="00424EF1" w:rsidRPr="003B13DD" w14:paraId="4CFAA060" w14:textId="77777777" w:rsidTr="00721794">
        <w:trPr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3B418C11" w14:textId="0C13C8F9" w:rsidR="00424EF1" w:rsidRPr="000E7A49" w:rsidRDefault="00424EF1" w:rsidP="00424EF1">
            <w:p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cstheme="minorHAnsi"/>
                <w:b/>
                <w:sz w:val="18"/>
                <w:szCs w:val="20"/>
              </w:rPr>
              <w:t>8.</w:t>
            </w:r>
            <w:r w:rsidRPr="00FA21D0">
              <w:rPr>
                <w:rFonts w:cstheme="minorHAnsi"/>
                <w:b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sz w:val="18"/>
                <w:szCs w:val="20"/>
              </w:rPr>
              <w:t>Demographics</w:t>
            </w:r>
          </w:p>
        </w:tc>
        <w:tc>
          <w:tcPr>
            <w:tcW w:w="6044" w:type="dxa"/>
            <w:shd w:val="clear" w:color="auto" w:fill="E7E6E6" w:themeFill="background2"/>
            <w:vAlign w:val="center"/>
          </w:tcPr>
          <w:p w14:paraId="6574CD73" w14:textId="22909F8F" w:rsidR="00424EF1" w:rsidRPr="000E7A49" w:rsidRDefault="00424EF1" w:rsidP="00424EF1">
            <w:pPr>
              <w:spacing w:before="60" w:after="60"/>
              <w:jc w:val="center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FA21D0">
              <w:rPr>
                <w:rFonts w:cstheme="minorHAnsi"/>
                <w:b/>
                <w:sz w:val="18"/>
                <w:szCs w:val="20"/>
              </w:rPr>
              <w:t>Item</w:t>
            </w:r>
          </w:p>
        </w:tc>
      </w:tr>
      <w:tr w:rsidR="00424EF1" w:rsidRPr="003B13DD" w14:paraId="13499E7A" w14:textId="77777777" w:rsidTr="00721794">
        <w:trPr>
          <w:jc w:val="center"/>
        </w:trPr>
        <w:tc>
          <w:tcPr>
            <w:tcW w:w="2972" w:type="dxa"/>
            <w:vAlign w:val="center"/>
          </w:tcPr>
          <w:p w14:paraId="058CFB1B" w14:textId="5180A01B" w:rsidR="00424EF1" w:rsidRPr="002B013F" w:rsidRDefault="00424EF1" w:rsidP="00424EF1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cstheme="minorHAnsi"/>
                <w:i/>
                <w:sz w:val="18"/>
                <w:szCs w:val="20"/>
              </w:rPr>
              <w:lastRenderedPageBreak/>
              <w:t>[Open answer]</w:t>
            </w:r>
          </w:p>
        </w:tc>
        <w:tc>
          <w:tcPr>
            <w:tcW w:w="6044" w:type="dxa"/>
            <w:vAlign w:val="center"/>
          </w:tcPr>
          <w:p w14:paraId="0784F8CE" w14:textId="48B64EC2" w:rsidR="00424EF1" w:rsidRPr="000E7A49" w:rsidRDefault="00424EF1" w:rsidP="00424EF1">
            <w:p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E563A2">
              <w:rPr>
                <w:rFonts w:cstheme="minorHAnsi"/>
                <w:sz w:val="18"/>
                <w:szCs w:val="20"/>
              </w:rPr>
              <w:t>Please type your current country of residence</w:t>
            </w:r>
          </w:p>
        </w:tc>
      </w:tr>
      <w:tr w:rsidR="00424EF1" w:rsidRPr="003B13DD" w14:paraId="14F1A112" w14:textId="77777777" w:rsidTr="00721794">
        <w:trPr>
          <w:jc w:val="center"/>
        </w:trPr>
        <w:tc>
          <w:tcPr>
            <w:tcW w:w="2972" w:type="dxa"/>
            <w:vAlign w:val="center"/>
          </w:tcPr>
          <w:p w14:paraId="08D45BCA" w14:textId="234BE9D2" w:rsidR="00424EF1" w:rsidRPr="002B013F" w:rsidRDefault="00424EF1" w:rsidP="00424EF1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2B013F">
              <w:rPr>
                <w:rFonts w:cstheme="minorHAnsi"/>
                <w:i/>
                <w:sz w:val="18"/>
                <w:szCs w:val="20"/>
              </w:rPr>
              <w:t>[Open answer]</w:t>
            </w:r>
          </w:p>
        </w:tc>
        <w:tc>
          <w:tcPr>
            <w:tcW w:w="6044" w:type="dxa"/>
            <w:vAlign w:val="center"/>
          </w:tcPr>
          <w:p w14:paraId="0CD65117" w14:textId="3C5E70C4" w:rsidR="00424EF1" w:rsidRPr="000E7A49" w:rsidRDefault="00424EF1" w:rsidP="00424EF1">
            <w:p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D846C6">
              <w:rPr>
                <w:rFonts w:cstheme="minorHAnsi"/>
                <w:sz w:val="18"/>
                <w:szCs w:val="20"/>
              </w:rPr>
              <w:t>Please type your country of origin</w:t>
            </w:r>
          </w:p>
        </w:tc>
      </w:tr>
      <w:tr w:rsidR="00424EF1" w:rsidRPr="003B13DD" w14:paraId="40F8EAB2" w14:textId="77777777" w:rsidTr="00721794">
        <w:trPr>
          <w:jc w:val="center"/>
        </w:trPr>
        <w:tc>
          <w:tcPr>
            <w:tcW w:w="2972" w:type="dxa"/>
            <w:vAlign w:val="center"/>
          </w:tcPr>
          <w:p w14:paraId="45395652" w14:textId="06728E87" w:rsidR="00424EF1" w:rsidRPr="002B013F" w:rsidRDefault="00424EF1" w:rsidP="00424EF1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2B013F">
              <w:rPr>
                <w:rFonts w:cstheme="minorHAnsi"/>
                <w:i/>
                <w:sz w:val="18"/>
                <w:szCs w:val="20"/>
              </w:rPr>
              <w:t>Multiple choice</w:t>
            </w:r>
          </w:p>
        </w:tc>
        <w:tc>
          <w:tcPr>
            <w:tcW w:w="6044" w:type="dxa"/>
            <w:vAlign w:val="center"/>
          </w:tcPr>
          <w:p w14:paraId="37601126" w14:textId="3A7C8E92" w:rsidR="00424EF1" w:rsidRPr="00C64BB4" w:rsidRDefault="00424EF1" w:rsidP="00424EF1">
            <w:p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C64BB4">
              <w:rPr>
                <w:rFonts w:cstheme="minorHAnsi"/>
                <w:sz w:val="18"/>
                <w:szCs w:val="20"/>
              </w:rPr>
              <w:t>Please indicate your gender</w:t>
            </w:r>
            <w:r>
              <w:rPr>
                <w:rFonts w:cstheme="minorHAnsi"/>
                <w:sz w:val="18"/>
                <w:szCs w:val="20"/>
              </w:rPr>
              <w:t xml:space="preserve"> assigned at birth:</w:t>
            </w:r>
          </w:p>
          <w:p w14:paraId="5FB1F48A" w14:textId="77777777" w:rsidR="00424EF1" w:rsidRDefault="00424EF1" w:rsidP="00424EF1">
            <w:pPr>
              <w:pStyle w:val="ListParagraph"/>
              <w:numPr>
                <w:ilvl w:val="0"/>
                <w:numId w:val="2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Male</w:t>
            </w:r>
          </w:p>
          <w:p w14:paraId="5088D5B3" w14:textId="6F01FE10" w:rsidR="00424EF1" w:rsidRPr="00CE45A9" w:rsidRDefault="00424EF1" w:rsidP="00424EF1">
            <w:pPr>
              <w:pStyle w:val="ListParagraph"/>
              <w:numPr>
                <w:ilvl w:val="0"/>
                <w:numId w:val="2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2B013F">
              <w:rPr>
                <w:rFonts w:cstheme="minorHAnsi"/>
                <w:sz w:val="18"/>
                <w:szCs w:val="20"/>
              </w:rPr>
              <w:t>Female</w:t>
            </w:r>
          </w:p>
          <w:p w14:paraId="43E19AB5" w14:textId="03042194" w:rsidR="00424EF1" w:rsidRPr="002B013F" w:rsidRDefault="00424EF1" w:rsidP="00424EF1">
            <w:pPr>
              <w:pStyle w:val="ListParagraph"/>
              <w:numPr>
                <w:ilvl w:val="0"/>
                <w:numId w:val="2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D954A9">
              <w:rPr>
                <w:rFonts w:cstheme="minorHAnsi"/>
                <w:sz w:val="18"/>
                <w:szCs w:val="20"/>
              </w:rPr>
              <w:t>Prefer not to say</w:t>
            </w:r>
          </w:p>
        </w:tc>
      </w:tr>
      <w:tr w:rsidR="00424EF1" w:rsidRPr="003B13DD" w14:paraId="3EBE858F" w14:textId="77777777" w:rsidTr="00721794">
        <w:trPr>
          <w:jc w:val="center"/>
        </w:trPr>
        <w:tc>
          <w:tcPr>
            <w:tcW w:w="2972" w:type="dxa"/>
            <w:vAlign w:val="center"/>
          </w:tcPr>
          <w:p w14:paraId="5F2782C4" w14:textId="735AED6C" w:rsidR="00424EF1" w:rsidRPr="002B013F" w:rsidRDefault="00424EF1" w:rsidP="00424EF1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2B013F">
              <w:rPr>
                <w:rFonts w:cstheme="minorHAnsi"/>
                <w:i/>
                <w:sz w:val="18"/>
                <w:szCs w:val="20"/>
              </w:rPr>
              <w:t>Multiple choice</w:t>
            </w:r>
          </w:p>
        </w:tc>
        <w:tc>
          <w:tcPr>
            <w:tcW w:w="6044" w:type="dxa"/>
            <w:vAlign w:val="center"/>
          </w:tcPr>
          <w:p w14:paraId="68376CAD" w14:textId="77777777" w:rsidR="00424EF1" w:rsidRPr="00C64BB4" w:rsidRDefault="00424EF1" w:rsidP="00424EF1">
            <w:p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E563A2">
              <w:rPr>
                <w:rFonts w:cstheme="minorHAnsi"/>
                <w:sz w:val="18"/>
                <w:szCs w:val="20"/>
              </w:rPr>
              <w:t>Please indicate your age range</w:t>
            </w:r>
            <w:r>
              <w:rPr>
                <w:rFonts w:cstheme="minorHAnsi"/>
                <w:sz w:val="18"/>
                <w:szCs w:val="20"/>
              </w:rPr>
              <w:t>:</w:t>
            </w:r>
          </w:p>
          <w:p w14:paraId="315112DF" w14:textId="77777777" w:rsidR="00424EF1" w:rsidRDefault="00424EF1" w:rsidP="00424EF1">
            <w:pPr>
              <w:pStyle w:val="ListParagraph"/>
              <w:numPr>
                <w:ilvl w:val="0"/>
                <w:numId w:val="1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18-24</w:t>
            </w:r>
          </w:p>
          <w:p w14:paraId="0E4DCFAE" w14:textId="77777777" w:rsidR="00424EF1" w:rsidRDefault="00424EF1" w:rsidP="00424EF1">
            <w:pPr>
              <w:pStyle w:val="ListParagraph"/>
              <w:numPr>
                <w:ilvl w:val="0"/>
                <w:numId w:val="1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25-34</w:t>
            </w:r>
          </w:p>
          <w:p w14:paraId="5A24F171" w14:textId="77777777" w:rsidR="00424EF1" w:rsidRDefault="00424EF1" w:rsidP="00424EF1">
            <w:pPr>
              <w:pStyle w:val="ListParagraph"/>
              <w:numPr>
                <w:ilvl w:val="0"/>
                <w:numId w:val="1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35-49</w:t>
            </w:r>
          </w:p>
          <w:p w14:paraId="23B3D6FD" w14:textId="77777777" w:rsidR="00424EF1" w:rsidRDefault="00424EF1" w:rsidP="00424EF1">
            <w:pPr>
              <w:pStyle w:val="ListParagraph"/>
              <w:numPr>
                <w:ilvl w:val="0"/>
                <w:numId w:val="1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50-64</w:t>
            </w:r>
          </w:p>
          <w:p w14:paraId="0B4A5C2B" w14:textId="46B8341B" w:rsidR="00424EF1" w:rsidRPr="002B013F" w:rsidRDefault="00424EF1" w:rsidP="00424EF1">
            <w:pPr>
              <w:pStyle w:val="ListParagraph"/>
              <w:numPr>
                <w:ilvl w:val="0"/>
                <w:numId w:val="1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2B013F">
              <w:rPr>
                <w:rFonts w:cstheme="minorHAnsi"/>
                <w:sz w:val="18"/>
                <w:szCs w:val="20"/>
              </w:rPr>
              <w:t>65 and over</w:t>
            </w:r>
          </w:p>
        </w:tc>
      </w:tr>
      <w:tr w:rsidR="00424EF1" w:rsidRPr="003B13DD" w14:paraId="728A5967" w14:textId="77777777" w:rsidTr="00721794">
        <w:trPr>
          <w:jc w:val="center"/>
        </w:trPr>
        <w:tc>
          <w:tcPr>
            <w:tcW w:w="2972" w:type="dxa"/>
            <w:vAlign w:val="center"/>
          </w:tcPr>
          <w:p w14:paraId="11E6BF36" w14:textId="370FB3CC" w:rsidR="00424EF1" w:rsidRPr="002B013F" w:rsidRDefault="00424EF1" w:rsidP="00424EF1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2B013F">
              <w:rPr>
                <w:rFonts w:cstheme="minorHAnsi"/>
                <w:i/>
                <w:sz w:val="18"/>
                <w:szCs w:val="20"/>
              </w:rPr>
              <w:t>Multiple choice</w:t>
            </w:r>
          </w:p>
        </w:tc>
        <w:tc>
          <w:tcPr>
            <w:tcW w:w="6044" w:type="dxa"/>
            <w:vAlign w:val="center"/>
          </w:tcPr>
          <w:p w14:paraId="1CD21EC1" w14:textId="77777777" w:rsidR="00424EF1" w:rsidRPr="00C64BB4" w:rsidRDefault="00424EF1" w:rsidP="00424EF1">
            <w:p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C64BB4">
              <w:rPr>
                <w:rFonts w:cstheme="minorHAnsi"/>
                <w:sz w:val="18"/>
                <w:szCs w:val="20"/>
              </w:rPr>
              <w:t>Please indicate your marital status</w:t>
            </w:r>
            <w:r>
              <w:rPr>
                <w:rFonts w:cstheme="minorHAnsi"/>
                <w:sz w:val="18"/>
                <w:szCs w:val="20"/>
              </w:rPr>
              <w:t>:</w:t>
            </w:r>
          </w:p>
          <w:p w14:paraId="43F2940D" w14:textId="77777777" w:rsidR="00424EF1" w:rsidRPr="00B75EAF" w:rsidRDefault="00424EF1" w:rsidP="00424EF1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Single (never married)</w:t>
            </w:r>
          </w:p>
          <w:p w14:paraId="4C268A91" w14:textId="77777777" w:rsidR="00424EF1" w:rsidRDefault="00424EF1" w:rsidP="00424EF1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Married (no children)</w:t>
            </w:r>
          </w:p>
          <w:p w14:paraId="7D9EC054" w14:textId="77777777" w:rsidR="00424EF1" w:rsidRDefault="00424EF1" w:rsidP="00424EF1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B75EAF">
              <w:rPr>
                <w:rFonts w:cstheme="minorHAnsi"/>
                <w:sz w:val="18"/>
                <w:szCs w:val="20"/>
              </w:rPr>
              <w:t>Married (with children)</w:t>
            </w:r>
          </w:p>
          <w:p w14:paraId="4E4546AF" w14:textId="77777777" w:rsidR="00424EF1" w:rsidRDefault="00424EF1" w:rsidP="00424EF1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Domestic partnership</w:t>
            </w:r>
          </w:p>
          <w:p w14:paraId="52B57E44" w14:textId="77777777" w:rsidR="00424EF1" w:rsidRDefault="00424EF1" w:rsidP="00424EF1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Divorced</w:t>
            </w:r>
          </w:p>
          <w:p w14:paraId="2EE7CD85" w14:textId="77777777" w:rsidR="00424EF1" w:rsidRDefault="00424EF1" w:rsidP="00424EF1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Widowed</w:t>
            </w:r>
          </w:p>
          <w:p w14:paraId="5C423223" w14:textId="6141A870" w:rsidR="00424EF1" w:rsidRPr="002B013F" w:rsidRDefault="00424EF1" w:rsidP="00424EF1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2B013F">
              <w:rPr>
                <w:rFonts w:cstheme="minorHAnsi"/>
                <w:sz w:val="18"/>
                <w:szCs w:val="20"/>
              </w:rPr>
              <w:t>Separated</w:t>
            </w:r>
          </w:p>
        </w:tc>
      </w:tr>
      <w:tr w:rsidR="00424EF1" w:rsidRPr="003B13DD" w14:paraId="3A35CB7E" w14:textId="77777777" w:rsidTr="00721794">
        <w:trPr>
          <w:jc w:val="center"/>
        </w:trPr>
        <w:tc>
          <w:tcPr>
            <w:tcW w:w="2972" w:type="dxa"/>
            <w:vAlign w:val="center"/>
          </w:tcPr>
          <w:p w14:paraId="3E83C918" w14:textId="5A64D625" w:rsidR="00424EF1" w:rsidRPr="002B013F" w:rsidRDefault="00424EF1" w:rsidP="00424EF1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2B013F">
              <w:rPr>
                <w:rFonts w:cstheme="minorHAnsi"/>
                <w:i/>
                <w:sz w:val="18"/>
                <w:szCs w:val="20"/>
              </w:rPr>
              <w:t>Multiple choice</w:t>
            </w:r>
          </w:p>
        </w:tc>
        <w:tc>
          <w:tcPr>
            <w:tcW w:w="6044" w:type="dxa"/>
            <w:vAlign w:val="center"/>
          </w:tcPr>
          <w:p w14:paraId="5D9BF2F4" w14:textId="77777777" w:rsidR="00424EF1" w:rsidRPr="00C64BB4" w:rsidRDefault="00424EF1" w:rsidP="00424EF1">
            <w:p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E563A2">
              <w:rPr>
                <w:rFonts w:cstheme="minorHAnsi"/>
                <w:sz w:val="18"/>
                <w:szCs w:val="20"/>
              </w:rPr>
              <w:t>Please indicate your level of education</w:t>
            </w:r>
            <w:r>
              <w:rPr>
                <w:rFonts w:cstheme="minorHAnsi"/>
                <w:sz w:val="18"/>
                <w:szCs w:val="20"/>
              </w:rPr>
              <w:t>:</w:t>
            </w:r>
          </w:p>
          <w:p w14:paraId="42C457C7" w14:textId="77777777" w:rsidR="00424EF1" w:rsidRDefault="00424EF1" w:rsidP="00424EF1">
            <w:pPr>
              <w:pStyle w:val="ListParagraph"/>
              <w:numPr>
                <w:ilvl w:val="0"/>
                <w:numId w:val="4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High school or less</w:t>
            </w:r>
          </w:p>
          <w:p w14:paraId="01683EAB" w14:textId="77777777" w:rsidR="00424EF1" w:rsidRPr="001E0414" w:rsidRDefault="00424EF1" w:rsidP="00424EF1">
            <w:pPr>
              <w:pStyle w:val="ListParagraph"/>
              <w:numPr>
                <w:ilvl w:val="0"/>
                <w:numId w:val="4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Some college</w:t>
            </w:r>
          </w:p>
          <w:p w14:paraId="1738E3A4" w14:textId="77777777" w:rsidR="00424EF1" w:rsidRPr="001E0414" w:rsidRDefault="00424EF1" w:rsidP="00424EF1">
            <w:pPr>
              <w:pStyle w:val="ListParagraph"/>
              <w:numPr>
                <w:ilvl w:val="0"/>
                <w:numId w:val="4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U</w:t>
            </w:r>
            <w:r w:rsidRPr="001E0414">
              <w:rPr>
                <w:rFonts w:cstheme="minorHAnsi"/>
                <w:sz w:val="18"/>
                <w:szCs w:val="20"/>
              </w:rPr>
              <w:t>ndergraduate</w:t>
            </w:r>
          </w:p>
          <w:p w14:paraId="7C81C2EC" w14:textId="77777777" w:rsidR="00424EF1" w:rsidRDefault="00424EF1" w:rsidP="00424EF1">
            <w:pPr>
              <w:pStyle w:val="ListParagraph"/>
              <w:numPr>
                <w:ilvl w:val="0"/>
                <w:numId w:val="4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College graduate</w:t>
            </w:r>
          </w:p>
          <w:p w14:paraId="191FD3DB" w14:textId="77777777" w:rsidR="00424EF1" w:rsidRDefault="00424EF1" w:rsidP="00424EF1">
            <w:pPr>
              <w:pStyle w:val="ListParagraph"/>
              <w:numPr>
                <w:ilvl w:val="0"/>
                <w:numId w:val="4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Post collegiate</w:t>
            </w:r>
          </w:p>
          <w:p w14:paraId="60C68053" w14:textId="750F3B04" w:rsidR="00424EF1" w:rsidRPr="002B013F" w:rsidRDefault="00424EF1" w:rsidP="00424EF1">
            <w:pPr>
              <w:pStyle w:val="ListParagraph"/>
              <w:numPr>
                <w:ilvl w:val="0"/>
                <w:numId w:val="4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D954A9">
              <w:rPr>
                <w:rFonts w:cstheme="minorHAnsi"/>
                <w:sz w:val="18"/>
                <w:szCs w:val="20"/>
              </w:rPr>
              <w:t>None of the above</w:t>
            </w:r>
          </w:p>
        </w:tc>
      </w:tr>
      <w:tr w:rsidR="00424EF1" w:rsidRPr="003B13DD" w14:paraId="3048C03A" w14:textId="77777777" w:rsidTr="00721794">
        <w:trPr>
          <w:jc w:val="center"/>
        </w:trPr>
        <w:tc>
          <w:tcPr>
            <w:tcW w:w="2972" w:type="dxa"/>
            <w:vAlign w:val="center"/>
          </w:tcPr>
          <w:p w14:paraId="58668B9D" w14:textId="6BD6A8C9" w:rsidR="00424EF1" w:rsidRPr="002B013F" w:rsidRDefault="00424EF1" w:rsidP="00424EF1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2B013F">
              <w:rPr>
                <w:rFonts w:cstheme="minorHAnsi"/>
                <w:i/>
                <w:sz w:val="18"/>
                <w:szCs w:val="20"/>
              </w:rPr>
              <w:t>Multiple choice</w:t>
            </w:r>
          </w:p>
        </w:tc>
        <w:tc>
          <w:tcPr>
            <w:tcW w:w="6044" w:type="dxa"/>
            <w:vAlign w:val="center"/>
          </w:tcPr>
          <w:p w14:paraId="21436C0F" w14:textId="77777777" w:rsidR="00424EF1" w:rsidRPr="00C64BB4" w:rsidRDefault="00424EF1" w:rsidP="00424EF1">
            <w:p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C64BB4">
              <w:rPr>
                <w:rFonts w:cstheme="minorHAnsi"/>
                <w:sz w:val="18"/>
                <w:szCs w:val="20"/>
              </w:rPr>
              <w:t>Please indicate your net monthly household income</w:t>
            </w:r>
            <w:r>
              <w:rPr>
                <w:rFonts w:cstheme="minorHAnsi"/>
                <w:sz w:val="18"/>
                <w:szCs w:val="20"/>
              </w:rPr>
              <w:t xml:space="preserve"> per annum:</w:t>
            </w:r>
          </w:p>
          <w:p w14:paraId="32953B5D" w14:textId="77777777" w:rsidR="00424EF1" w:rsidRPr="001E0414" w:rsidRDefault="00424EF1" w:rsidP="00424EF1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Less than $9,999</w:t>
            </w:r>
          </w:p>
          <w:p w14:paraId="2213364E" w14:textId="77777777" w:rsidR="00424EF1" w:rsidRPr="001E0414" w:rsidRDefault="00424EF1" w:rsidP="00424EF1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$10,000 </w:t>
            </w:r>
            <w:r w:rsidRPr="001E0414">
              <w:rPr>
                <w:rFonts w:cstheme="minorHAnsi"/>
                <w:sz w:val="18"/>
                <w:szCs w:val="20"/>
              </w:rPr>
              <w:t>-</w:t>
            </w:r>
            <w:r>
              <w:rPr>
                <w:rFonts w:cstheme="minorHAnsi"/>
                <w:sz w:val="18"/>
                <w:szCs w:val="20"/>
              </w:rPr>
              <w:t xml:space="preserve"> $19,999</w:t>
            </w:r>
          </w:p>
          <w:p w14:paraId="561707CE" w14:textId="77777777" w:rsidR="00424EF1" w:rsidRDefault="00424EF1" w:rsidP="00424EF1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$20,000 - $29,999</w:t>
            </w:r>
          </w:p>
          <w:p w14:paraId="4C934FE3" w14:textId="77777777" w:rsidR="00424EF1" w:rsidRDefault="00424EF1" w:rsidP="00424EF1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$30,000 – 39,999</w:t>
            </w:r>
          </w:p>
          <w:p w14:paraId="4A6CA070" w14:textId="77777777" w:rsidR="00424EF1" w:rsidRDefault="00424EF1" w:rsidP="00424EF1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$40,000 - $49,999</w:t>
            </w:r>
          </w:p>
          <w:p w14:paraId="4453D4E2" w14:textId="77777777" w:rsidR="00424EF1" w:rsidRDefault="00424EF1" w:rsidP="00424EF1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$50,000 – 74,999</w:t>
            </w:r>
          </w:p>
          <w:p w14:paraId="7106E33E" w14:textId="5F1AC707" w:rsidR="00424EF1" w:rsidRPr="002B013F" w:rsidRDefault="00424EF1" w:rsidP="00424EF1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D954A9">
              <w:rPr>
                <w:rFonts w:cstheme="minorHAnsi"/>
                <w:sz w:val="18"/>
                <w:szCs w:val="20"/>
              </w:rPr>
              <w:t>$75,000 or more</w:t>
            </w:r>
          </w:p>
        </w:tc>
      </w:tr>
      <w:tr w:rsidR="00424EF1" w:rsidRPr="003B13DD" w14:paraId="13F511CD" w14:textId="77777777" w:rsidTr="00721794">
        <w:trPr>
          <w:jc w:val="center"/>
        </w:trPr>
        <w:tc>
          <w:tcPr>
            <w:tcW w:w="2972" w:type="dxa"/>
            <w:vAlign w:val="center"/>
          </w:tcPr>
          <w:p w14:paraId="5AFBBD82" w14:textId="5FDF4053" w:rsidR="00424EF1" w:rsidRPr="002B013F" w:rsidRDefault="00424EF1" w:rsidP="00424EF1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2B013F">
              <w:rPr>
                <w:rFonts w:cstheme="minorHAnsi"/>
                <w:i/>
                <w:sz w:val="18"/>
                <w:szCs w:val="20"/>
              </w:rPr>
              <w:t>Multiple choice</w:t>
            </w:r>
          </w:p>
        </w:tc>
        <w:tc>
          <w:tcPr>
            <w:tcW w:w="6044" w:type="dxa"/>
            <w:vAlign w:val="center"/>
          </w:tcPr>
          <w:p w14:paraId="752F8EB9" w14:textId="77777777" w:rsidR="00424EF1" w:rsidRPr="00C64BB4" w:rsidRDefault="00424EF1" w:rsidP="00424EF1">
            <w:p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C64BB4">
              <w:rPr>
                <w:rFonts w:cstheme="minorHAnsi"/>
                <w:sz w:val="18"/>
                <w:szCs w:val="20"/>
              </w:rPr>
              <w:t>Please indicate your employment status</w:t>
            </w:r>
            <w:r>
              <w:rPr>
                <w:rFonts w:cstheme="minorHAnsi"/>
                <w:sz w:val="18"/>
                <w:szCs w:val="20"/>
              </w:rPr>
              <w:t>:</w:t>
            </w:r>
          </w:p>
          <w:p w14:paraId="3C834D63" w14:textId="77777777" w:rsidR="00424EF1" w:rsidRDefault="00424EF1" w:rsidP="00424EF1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Full time </w:t>
            </w:r>
          </w:p>
          <w:p w14:paraId="143CA450" w14:textId="77777777" w:rsidR="00424EF1" w:rsidRDefault="00424EF1" w:rsidP="00424EF1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P</w:t>
            </w:r>
            <w:r w:rsidRPr="001E0414">
              <w:rPr>
                <w:rFonts w:cstheme="minorHAnsi"/>
                <w:sz w:val="18"/>
                <w:szCs w:val="20"/>
              </w:rPr>
              <w:t>art time</w:t>
            </w:r>
          </w:p>
          <w:p w14:paraId="75784044" w14:textId="77777777" w:rsidR="00424EF1" w:rsidRPr="001E0414" w:rsidRDefault="00424EF1" w:rsidP="00424EF1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Self employed</w:t>
            </w:r>
          </w:p>
          <w:p w14:paraId="21465B2E" w14:textId="77777777" w:rsidR="00424EF1" w:rsidRPr="001E0414" w:rsidRDefault="00424EF1" w:rsidP="00424EF1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1E0414">
              <w:rPr>
                <w:rFonts w:cstheme="minorHAnsi"/>
                <w:sz w:val="18"/>
                <w:szCs w:val="20"/>
              </w:rPr>
              <w:t>Unemployed</w:t>
            </w:r>
          </w:p>
          <w:p w14:paraId="2324AB89" w14:textId="77777777" w:rsidR="00424EF1" w:rsidRPr="001E0414" w:rsidRDefault="00424EF1" w:rsidP="00424EF1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1E0414">
              <w:rPr>
                <w:rFonts w:cstheme="minorHAnsi"/>
                <w:sz w:val="18"/>
                <w:szCs w:val="20"/>
              </w:rPr>
              <w:t>Retired</w:t>
            </w:r>
          </w:p>
          <w:p w14:paraId="701E874C" w14:textId="77777777" w:rsidR="00424EF1" w:rsidRDefault="00424EF1" w:rsidP="00424EF1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Student</w:t>
            </w:r>
          </w:p>
          <w:p w14:paraId="06A21B11" w14:textId="71C00F79" w:rsidR="00424EF1" w:rsidRPr="002B013F" w:rsidRDefault="00424EF1" w:rsidP="00424EF1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rFonts w:cstheme="minorHAnsi"/>
                <w:sz w:val="18"/>
                <w:szCs w:val="20"/>
              </w:rPr>
            </w:pPr>
            <w:r w:rsidRPr="002B013F">
              <w:rPr>
                <w:rFonts w:cstheme="minorHAnsi"/>
                <w:sz w:val="18"/>
                <w:szCs w:val="20"/>
              </w:rPr>
              <w:t>Other</w:t>
            </w:r>
          </w:p>
        </w:tc>
      </w:tr>
    </w:tbl>
    <w:p w14:paraId="67C7AD5F" w14:textId="252B04C0" w:rsidR="000F7BDD" w:rsidRDefault="000F7BDD"/>
    <w:p w14:paraId="493290BB" w14:textId="77777777" w:rsidR="00CF70B2" w:rsidRDefault="00CF70B2"/>
    <w:p w14:paraId="551B0E61" w14:textId="449A1CA1" w:rsidR="008013ED" w:rsidRDefault="008013ED"/>
    <w:sectPr w:rsidR="008013E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E19E3C" w15:done="0"/>
  <w15:commentEx w15:paraId="22016512" w15:done="0"/>
  <w15:commentEx w15:paraId="31FDE9DB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DB309" w14:textId="77777777" w:rsidR="00267E92" w:rsidRDefault="00267E92" w:rsidP="006E2C5A">
      <w:pPr>
        <w:spacing w:after="0" w:line="240" w:lineRule="auto"/>
      </w:pPr>
      <w:r>
        <w:separator/>
      </w:r>
    </w:p>
  </w:endnote>
  <w:endnote w:type="continuationSeparator" w:id="0">
    <w:p w14:paraId="58F07947" w14:textId="77777777" w:rsidR="00267E92" w:rsidRDefault="00267E92" w:rsidP="006E2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7881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EED869" w14:textId="01CF9653" w:rsidR="00267E92" w:rsidRDefault="00267E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3B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7F121EB" w14:textId="5F0D515A" w:rsidR="00267E92" w:rsidRPr="00725BCD" w:rsidRDefault="00267E92">
    <w:pPr>
      <w:pStyle w:val="Footer"/>
      <w:rPr>
        <w:i/>
        <w:sz w:val="16"/>
        <w:szCs w:val="16"/>
      </w:rPr>
    </w:pPr>
    <w:r w:rsidRPr="00725BCD">
      <w:rPr>
        <w:i/>
        <w:sz w:val="16"/>
        <w:szCs w:val="16"/>
      </w:rPr>
      <w:t xml:space="preserve">Updated </w:t>
    </w:r>
    <w:r>
      <w:rPr>
        <w:i/>
        <w:sz w:val="16"/>
        <w:szCs w:val="16"/>
      </w:rPr>
      <w:t>08/03/2022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CC962" w14:textId="77777777" w:rsidR="00267E92" w:rsidRDefault="00267E92" w:rsidP="006E2C5A">
      <w:pPr>
        <w:spacing w:after="0" w:line="240" w:lineRule="auto"/>
      </w:pPr>
      <w:r>
        <w:separator/>
      </w:r>
    </w:p>
  </w:footnote>
  <w:footnote w:type="continuationSeparator" w:id="0">
    <w:p w14:paraId="4864136B" w14:textId="77777777" w:rsidR="00267E92" w:rsidRDefault="00267E92" w:rsidP="006E2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1A332" w14:textId="13CAFA0C" w:rsidR="00267E92" w:rsidRPr="00E439DB" w:rsidRDefault="00267E92">
    <w:pPr>
      <w:pStyle w:val="Header"/>
      <w:rPr>
        <w:i/>
        <w:sz w:val="16"/>
        <w:szCs w:val="16"/>
      </w:rPr>
    </w:pPr>
    <w:r>
      <w:tab/>
    </w:r>
    <w:r>
      <w:tab/>
    </w:r>
    <w:r w:rsidRPr="00E439DB">
      <w:rPr>
        <w:i/>
        <w:sz w:val="16"/>
        <w:szCs w:val="16"/>
      </w:rPr>
      <w:t xml:space="preserve">Experimental Protocol. </w:t>
    </w:r>
    <w:r>
      <w:rPr>
        <w:i/>
        <w:sz w:val="16"/>
        <w:szCs w:val="16"/>
      </w:rPr>
      <w:t>TPB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E2C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204E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B79D0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13388"/>
    <w:multiLevelType w:val="hybridMultilevel"/>
    <w:tmpl w:val="2A4E4734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91881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714E3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170E9B"/>
    <w:multiLevelType w:val="hybridMultilevel"/>
    <w:tmpl w:val="0F7A129C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744FA"/>
    <w:multiLevelType w:val="hybridMultilevel"/>
    <w:tmpl w:val="93C6B6F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2C7C9D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85B88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3868DC"/>
    <w:multiLevelType w:val="hybridMultilevel"/>
    <w:tmpl w:val="84A07F62"/>
    <w:lvl w:ilvl="0" w:tplc="55E6D8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F7A94"/>
    <w:multiLevelType w:val="hybridMultilevel"/>
    <w:tmpl w:val="3CD04328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1616B"/>
    <w:multiLevelType w:val="hybridMultilevel"/>
    <w:tmpl w:val="3A589DE0"/>
    <w:lvl w:ilvl="0" w:tplc="60F4E3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8564E8"/>
    <w:multiLevelType w:val="hybridMultilevel"/>
    <w:tmpl w:val="84A07F62"/>
    <w:lvl w:ilvl="0" w:tplc="55E6D8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9D5687"/>
    <w:multiLevelType w:val="hybridMultilevel"/>
    <w:tmpl w:val="90988926"/>
    <w:lvl w:ilvl="0" w:tplc="D9366B2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C66B9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58653D"/>
    <w:multiLevelType w:val="hybridMultilevel"/>
    <w:tmpl w:val="865259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B67FCC"/>
    <w:multiLevelType w:val="hybridMultilevel"/>
    <w:tmpl w:val="3A589DE0"/>
    <w:lvl w:ilvl="0" w:tplc="60F4E3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B36680"/>
    <w:multiLevelType w:val="hybridMultilevel"/>
    <w:tmpl w:val="F1D2AB0E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F8389B"/>
    <w:multiLevelType w:val="hybridMultilevel"/>
    <w:tmpl w:val="3CD04328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C20F7A"/>
    <w:multiLevelType w:val="hybridMultilevel"/>
    <w:tmpl w:val="84A07F62"/>
    <w:lvl w:ilvl="0" w:tplc="55E6D8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F75E2"/>
    <w:multiLevelType w:val="hybridMultilevel"/>
    <w:tmpl w:val="48D2FD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D14E9A"/>
    <w:multiLevelType w:val="hybridMultilevel"/>
    <w:tmpl w:val="3CD04328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F5540C"/>
    <w:multiLevelType w:val="hybridMultilevel"/>
    <w:tmpl w:val="AF9C74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E332D1"/>
    <w:multiLevelType w:val="hybridMultilevel"/>
    <w:tmpl w:val="256E6E0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FD7B7E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6C1E6D"/>
    <w:multiLevelType w:val="hybridMultilevel"/>
    <w:tmpl w:val="F70E8320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D81D7E"/>
    <w:multiLevelType w:val="hybridMultilevel"/>
    <w:tmpl w:val="52B45650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934423"/>
    <w:multiLevelType w:val="hybridMultilevel"/>
    <w:tmpl w:val="84A07F62"/>
    <w:lvl w:ilvl="0" w:tplc="55E6D8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903E62"/>
    <w:multiLevelType w:val="hybridMultilevel"/>
    <w:tmpl w:val="EB86096E"/>
    <w:lvl w:ilvl="0" w:tplc="60F4E3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F00C47"/>
    <w:multiLevelType w:val="hybridMultilevel"/>
    <w:tmpl w:val="6ACA2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7845B2"/>
    <w:multiLevelType w:val="hybridMultilevel"/>
    <w:tmpl w:val="84A07F62"/>
    <w:lvl w:ilvl="0" w:tplc="55E6D8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A71CA7"/>
    <w:multiLevelType w:val="hybridMultilevel"/>
    <w:tmpl w:val="EB86096E"/>
    <w:lvl w:ilvl="0" w:tplc="60F4E3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5B2EF4"/>
    <w:multiLevelType w:val="hybridMultilevel"/>
    <w:tmpl w:val="84A07F62"/>
    <w:lvl w:ilvl="0" w:tplc="55E6D8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7E4839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D950FC"/>
    <w:multiLevelType w:val="hybridMultilevel"/>
    <w:tmpl w:val="A6DEFD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B81F3F"/>
    <w:multiLevelType w:val="hybridMultilevel"/>
    <w:tmpl w:val="AB8C8D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9B0C3E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17E37"/>
    <w:multiLevelType w:val="hybridMultilevel"/>
    <w:tmpl w:val="83E2F276"/>
    <w:lvl w:ilvl="0" w:tplc="A2447B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0E1026"/>
    <w:multiLevelType w:val="hybridMultilevel"/>
    <w:tmpl w:val="51F69D40"/>
    <w:lvl w:ilvl="0" w:tplc="60F4E3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C014A"/>
    <w:multiLevelType w:val="hybridMultilevel"/>
    <w:tmpl w:val="AF9C74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E52CD8"/>
    <w:multiLevelType w:val="hybridMultilevel"/>
    <w:tmpl w:val="3A589DE0"/>
    <w:lvl w:ilvl="0" w:tplc="60F4E3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0A3FBF"/>
    <w:multiLevelType w:val="hybridMultilevel"/>
    <w:tmpl w:val="A6DEFD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0127E1"/>
    <w:multiLevelType w:val="hybridMultilevel"/>
    <w:tmpl w:val="9858DF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4"/>
  </w:num>
  <w:num w:numId="3">
    <w:abstractNumId w:val="35"/>
  </w:num>
  <w:num w:numId="4">
    <w:abstractNumId w:val="43"/>
  </w:num>
  <w:num w:numId="5">
    <w:abstractNumId w:val="7"/>
  </w:num>
  <w:num w:numId="6">
    <w:abstractNumId w:val="16"/>
  </w:num>
  <w:num w:numId="7">
    <w:abstractNumId w:val="28"/>
  </w:num>
  <w:num w:numId="8">
    <w:abstractNumId w:val="39"/>
  </w:num>
  <w:num w:numId="9">
    <w:abstractNumId w:val="12"/>
  </w:num>
  <w:num w:numId="10">
    <w:abstractNumId w:val="29"/>
  </w:num>
  <w:num w:numId="11">
    <w:abstractNumId w:val="31"/>
  </w:num>
  <w:num w:numId="12">
    <w:abstractNumId w:val="13"/>
  </w:num>
  <w:num w:numId="13">
    <w:abstractNumId w:val="32"/>
  </w:num>
  <w:num w:numId="14">
    <w:abstractNumId w:val="20"/>
  </w:num>
  <w:num w:numId="15">
    <w:abstractNumId w:val="33"/>
  </w:num>
  <w:num w:numId="16">
    <w:abstractNumId w:val="10"/>
  </w:num>
  <w:num w:numId="17">
    <w:abstractNumId w:val="21"/>
  </w:num>
  <w:num w:numId="18">
    <w:abstractNumId w:val="4"/>
  </w:num>
  <w:num w:numId="19">
    <w:abstractNumId w:val="18"/>
  </w:num>
  <w:num w:numId="20">
    <w:abstractNumId w:val="6"/>
  </w:num>
  <w:num w:numId="21">
    <w:abstractNumId w:val="26"/>
  </w:num>
  <w:num w:numId="22">
    <w:abstractNumId w:val="3"/>
  </w:num>
  <w:num w:numId="23">
    <w:abstractNumId w:val="27"/>
  </w:num>
  <w:num w:numId="24">
    <w:abstractNumId w:val="36"/>
  </w:num>
  <w:num w:numId="25">
    <w:abstractNumId w:val="23"/>
  </w:num>
  <w:num w:numId="26">
    <w:abstractNumId w:val="14"/>
  </w:num>
  <w:num w:numId="27">
    <w:abstractNumId w:val="17"/>
  </w:num>
  <w:num w:numId="28">
    <w:abstractNumId w:val="40"/>
  </w:num>
  <w:num w:numId="29">
    <w:abstractNumId w:val="41"/>
  </w:num>
  <w:num w:numId="30">
    <w:abstractNumId w:val="22"/>
  </w:num>
  <w:num w:numId="31">
    <w:abstractNumId w:val="19"/>
  </w:num>
  <w:num w:numId="32">
    <w:abstractNumId w:val="11"/>
  </w:num>
  <w:num w:numId="33">
    <w:abstractNumId w:val="9"/>
  </w:num>
  <w:num w:numId="34">
    <w:abstractNumId w:val="1"/>
  </w:num>
  <w:num w:numId="35">
    <w:abstractNumId w:val="0"/>
  </w:num>
  <w:num w:numId="36">
    <w:abstractNumId w:val="37"/>
  </w:num>
  <w:num w:numId="37">
    <w:abstractNumId w:val="34"/>
  </w:num>
  <w:num w:numId="38">
    <w:abstractNumId w:val="15"/>
  </w:num>
  <w:num w:numId="39">
    <w:abstractNumId w:val="8"/>
  </w:num>
  <w:num w:numId="40">
    <w:abstractNumId w:val="38"/>
  </w:num>
  <w:num w:numId="41">
    <w:abstractNumId w:val="5"/>
  </w:num>
  <w:num w:numId="42">
    <w:abstractNumId w:val="25"/>
  </w:num>
  <w:num w:numId="43">
    <w:abstractNumId w:val="2"/>
  </w:num>
  <w:num w:numId="44">
    <w:abstractNumId w:val="30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Zaikauskaite">
    <w15:presenceInfo w15:providerId="AD" w15:userId="S-1-5-21-2972905538-3682577104-4211953620-46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DF"/>
    <w:rsid w:val="00000A95"/>
    <w:rsid w:val="00012FD0"/>
    <w:rsid w:val="0001716E"/>
    <w:rsid w:val="00026F55"/>
    <w:rsid w:val="000332EE"/>
    <w:rsid w:val="00034A11"/>
    <w:rsid w:val="00035EBD"/>
    <w:rsid w:val="000433A4"/>
    <w:rsid w:val="000615C0"/>
    <w:rsid w:val="00082262"/>
    <w:rsid w:val="000919B0"/>
    <w:rsid w:val="000A529F"/>
    <w:rsid w:val="000A6FC1"/>
    <w:rsid w:val="000B2524"/>
    <w:rsid w:val="000B4542"/>
    <w:rsid w:val="000B54D1"/>
    <w:rsid w:val="000B5704"/>
    <w:rsid w:val="000B64BA"/>
    <w:rsid w:val="000C203C"/>
    <w:rsid w:val="000C2499"/>
    <w:rsid w:val="000D09B7"/>
    <w:rsid w:val="000D1023"/>
    <w:rsid w:val="000D3CA3"/>
    <w:rsid w:val="000E7A49"/>
    <w:rsid w:val="000F40BF"/>
    <w:rsid w:val="000F7BDD"/>
    <w:rsid w:val="00103D5E"/>
    <w:rsid w:val="001103B4"/>
    <w:rsid w:val="00115386"/>
    <w:rsid w:val="00136C1B"/>
    <w:rsid w:val="00141223"/>
    <w:rsid w:val="00144259"/>
    <w:rsid w:val="001443A0"/>
    <w:rsid w:val="0014713A"/>
    <w:rsid w:val="0016254D"/>
    <w:rsid w:val="00163F8E"/>
    <w:rsid w:val="00170710"/>
    <w:rsid w:val="00170C94"/>
    <w:rsid w:val="00177B7E"/>
    <w:rsid w:val="0018102B"/>
    <w:rsid w:val="001A6F50"/>
    <w:rsid w:val="001B35A5"/>
    <w:rsid w:val="001B7B2A"/>
    <w:rsid w:val="001C39A5"/>
    <w:rsid w:val="001C670F"/>
    <w:rsid w:val="001C73C9"/>
    <w:rsid w:val="001D24D1"/>
    <w:rsid w:val="001D2CAC"/>
    <w:rsid w:val="001D3BF9"/>
    <w:rsid w:val="001E0414"/>
    <w:rsid w:val="001E1885"/>
    <w:rsid w:val="001F5497"/>
    <w:rsid w:val="0020675A"/>
    <w:rsid w:val="002074D4"/>
    <w:rsid w:val="002141C6"/>
    <w:rsid w:val="0023493F"/>
    <w:rsid w:val="00236C55"/>
    <w:rsid w:val="002474D5"/>
    <w:rsid w:val="0025077F"/>
    <w:rsid w:val="002537D3"/>
    <w:rsid w:val="0025504D"/>
    <w:rsid w:val="00267E92"/>
    <w:rsid w:val="00270D09"/>
    <w:rsid w:val="002725CE"/>
    <w:rsid w:val="002829B7"/>
    <w:rsid w:val="00287890"/>
    <w:rsid w:val="002B013F"/>
    <w:rsid w:val="002C3F1F"/>
    <w:rsid w:val="002C476D"/>
    <w:rsid w:val="002C4AFD"/>
    <w:rsid w:val="002C4B14"/>
    <w:rsid w:val="002D3DAB"/>
    <w:rsid w:val="002D60D7"/>
    <w:rsid w:val="002E348D"/>
    <w:rsid w:val="002E44E6"/>
    <w:rsid w:val="00302424"/>
    <w:rsid w:val="00307CC2"/>
    <w:rsid w:val="00321867"/>
    <w:rsid w:val="00326151"/>
    <w:rsid w:val="003357A3"/>
    <w:rsid w:val="00340BE8"/>
    <w:rsid w:val="0034507B"/>
    <w:rsid w:val="00351366"/>
    <w:rsid w:val="003523C0"/>
    <w:rsid w:val="0035794D"/>
    <w:rsid w:val="00365009"/>
    <w:rsid w:val="00366FE5"/>
    <w:rsid w:val="00376B76"/>
    <w:rsid w:val="00377A8E"/>
    <w:rsid w:val="00386727"/>
    <w:rsid w:val="003A13C1"/>
    <w:rsid w:val="003A42AF"/>
    <w:rsid w:val="003E18E0"/>
    <w:rsid w:val="003E5FEE"/>
    <w:rsid w:val="003F33E3"/>
    <w:rsid w:val="003F6F29"/>
    <w:rsid w:val="00424EF1"/>
    <w:rsid w:val="004461B4"/>
    <w:rsid w:val="00453E1B"/>
    <w:rsid w:val="004553A5"/>
    <w:rsid w:val="00457053"/>
    <w:rsid w:val="004605A6"/>
    <w:rsid w:val="00466B15"/>
    <w:rsid w:val="00471DEC"/>
    <w:rsid w:val="00472CC6"/>
    <w:rsid w:val="004759DF"/>
    <w:rsid w:val="00475B4F"/>
    <w:rsid w:val="00485E21"/>
    <w:rsid w:val="00490370"/>
    <w:rsid w:val="0049111E"/>
    <w:rsid w:val="00493A6E"/>
    <w:rsid w:val="004A4339"/>
    <w:rsid w:val="004B5736"/>
    <w:rsid w:val="004C2736"/>
    <w:rsid w:val="004C57A0"/>
    <w:rsid w:val="004D22CF"/>
    <w:rsid w:val="004D57CD"/>
    <w:rsid w:val="004E3169"/>
    <w:rsid w:val="004E4BD5"/>
    <w:rsid w:val="004E6DCF"/>
    <w:rsid w:val="004F01E5"/>
    <w:rsid w:val="004F0E7E"/>
    <w:rsid w:val="004F24CD"/>
    <w:rsid w:val="005007FA"/>
    <w:rsid w:val="005055E0"/>
    <w:rsid w:val="0051286B"/>
    <w:rsid w:val="00524D3E"/>
    <w:rsid w:val="00526C65"/>
    <w:rsid w:val="00546E06"/>
    <w:rsid w:val="00550391"/>
    <w:rsid w:val="0056736B"/>
    <w:rsid w:val="0057589A"/>
    <w:rsid w:val="00580DD1"/>
    <w:rsid w:val="00583705"/>
    <w:rsid w:val="00587472"/>
    <w:rsid w:val="00587A88"/>
    <w:rsid w:val="005A6815"/>
    <w:rsid w:val="005A6DDF"/>
    <w:rsid w:val="005A787D"/>
    <w:rsid w:val="005C43C2"/>
    <w:rsid w:val="005C7454"/>
    <w:rsid w:val="005C7A82"/>
    <w:rsid w:val="005D7B47"/>
    <w:rsid w:val="005E0F9B"/>
    <w:rsid w:val="005F2025"/>
    <w:rsid w:val="005F4119"/>
    <w:rsid w:val="00604461"/>
    <w:rsid w:val="00606003"/>
    <w:rsid w:val="006235E6"/>
    <w:rsid w:val="00633589"/>
    <w:rsid w:val="00633C1C"/>
    <w:rsid w:val="00635152"/>
    <w:rsid w:val="006469BE"/>
    <w:rsid w:val="00651859"/>
    <w:rsid w:val="00666874"/>
    <w:rsid w:val="00670262"/>
    <w:rsid w:val="00670CF8"/>
    <w:rsid w:val="006729BC"/>
    <w:rsid w:val="00676311"/>
    <w:rsid w:val="00684521"/>
    <w:rsid w:val="00687674"/>
    <w:rsid w:val="0069061E"/>
    <w:rsid w:val="00691E01"/>
    <w:rsid w:val="0069408D"/>
    <w:rsid w:val="00694C25"/>
    <w:rsid w:val="006A28BC"/>
    <w:rsid w:val="006A28C0"/>
    <w:rsid w:val="006C487D"/>
    <w:rsid w:val="006E2C5A"/>
    <w:rsid w:val="006E602B"/>
    <w:rsid w:val="006E64B6"/>
    <w:rsid w:val="006F03B5"/>
    <w:rsid w:val="006F04FE"/>
    <w:rsid w:val="007001E5"/>
    <w:rsid w:val="00700358"/>
    <w:rsid w:val="00703C2B"/>
    <w:rsid w:val="00721794"/>
    <w:rsid w:val="00723AB2"/>
    <w:rsid w:val="00725BCD"/>
    <w:rsid w:val="00731D5E"/>
    <w:rsid w:val="00740C7B"/>
    <w:rsid w:val="0075011D"/>
    <w:rsid w:val="00750628"/>
    <w:rsid w:val="00772907"/>
    <w:rsid w:val="007752BF"/>
    <w:rsid w:val="00781275"/>
    <w:rsid w:val="00792418"/>
    <w:rsid w:val="007A65BB"/>
    <w:rsid w:val="007C7A0F"/>
    <w:rsid w:val="007D0E85"/>
    <w:rsid w:val="007D3317"/>
    <w:rsid w:val="007F1AB9"/>
    <w:rsid w:val="00800410"/>
    <w:rsid w:val="008013ED"/>
    <w:rsid w:val="008047D9"/>
    <w:rsid w:val="00826904"/>
    <w:rsid w:val="00832A55"/>
    <w:rsid w:val="008467F2"/>
    <w:rsid w:val="00851F36"/>
    <w:rsid w:val="008523E9"/>
    <w:rsid w:val="0085467C"/>
    <w:rsid w:val="00854B66"/>
    <w:rsid w:val="00885114"/>
    <w:rsid w:val="0088729B"/>
    <w:rsid w:val="00896CE3"/>
    <w:rsid w:val="008A1E92"/>
    <w:rsid w:val="008A42BD"/>
    <w:rsid w:val="008C1719"/>
    <w:rsid w:val="008C4153"/>
    <w:rsid w:val="008D51EB"/>
    <w:rsid w:val="008F2647"/>
    <w:rsid w:val="009029EE"/>
    <w:rsid w:val="009041D3"/>
    <w:rsid w:val="009050A5"/>
    <w:rsid w:val="00906932"/>
    <w:rsid w:val="00912263"/>
    <w:rsid w:val="00921BD0"/>
    <w:rsid w:val="009461AE"/>
    <w:rsid w:val="00946705"/>
    <w:rsid w:val="00966638"/>
    <w:rsid w:val="00986659"/>
    <w:rsid w:val="009A6D49"/>
    <w:rsid w:val="009A789C"/>
    <w:rsid w:val="009B030A"/>
    <w:rsid w:val="009C0337"/>
    <w:rsid w:val="009D1519"/>
    <w:rsid w:val="009E2B7F"/>
    <w:rsid w:val="009F265D"/>
    <w:rsid w:val="00A01ED6"/>
    <w:rsid w:val="00A22634"/>
    <w:rsid w:val="00A237E0"/>
    <w:rsid w:val="00A26DDD"/>
    <w:rsid w:val="00A4487A"/>
    <w:rsid w:val="00A45560"/>
    <w:rsid w:val="00A84E62"/>
    <w:rsid w:val="00A860A1"/>
    <w:rsid w:val="00A87B6F"/>
    <w:rsid w:val="00AA3546"/>
    <w:rsid w:val="00AB23DB"/>
    <w:rsid w:val="00AB48BD"/>
    <w:rsid w:val="00AB7F62"/>
    <w:rsid w:val="00AC286A"/>
    <w:rsid w:val="00AC7BE5"/>
    <w:rsid w:val="00AD7055"/>
    <w:rsid w:val="00AE6453"/>
    <w:rsid w:val="00AF2F83"/>
    <w:rsid w:val="00AF4A39"/>
    <w:rsid w:val="00AF4E53"/>
    <w:rsid w:val="00AF4E77"/>
    <w:rsid w:val="00AF4FD2"/>
    <w:rsid w:val="00AF733B"/>
    <w:rsid w:val="00B00297"/>
    <w:rsid w:val="00B24E52"/>
    <w:rsid w:val="00B30BDC"/>
    <w:rsid w:val="00B31693"/>
    <w:rsid w:val="00B37A51"/>
    <w:rsid w:val="00B41D4A"/>
    <w:rsid w:val="00B45FB0"/>
    <w:rsid w:val="00B546F6"/>
    <w:rsid w:val="00B62BE3"/>
    <w:rsid w:val="00B62F63"/>
    <w:rsid w:val="00B669A5"/>
    <w:rsid w:val="00B70EAC"/>
    <w:rsid w:val="00B75EAF"/>
    <w:rsid w:val="00B96303"/>
    <w:rsid w:val="00BA2406"/>
    <w:rsid w:val="00BC2F58"/>
    <w:rsid w:val="00BC7C72"/>
    <w:rsid w:val="00BD0259"/>
    <w:rsid w:val="00BD265F"/>
    <w:rsid w:val="00BD2DD9"/>
    <w:rsid w:val="00BE2EF5"/>
    <w:rsid w:val="00BF2A74"/>
    <w:rsid w:val="00C03FCD"/>
    <w:rsid w:val="00C10741"/>
    <w:rsid w:val="00C13A23"/>
    <w:rsid w:val="00C22F3B"/>
    <w:rsid w:val="00C24B22"/>
    <w:rsid w:val="00C42D9D"/>
    <w:rsid w:val="00C45700"/>
    <w:rsid w:val="00C47D97"/>
    <w:rsid w:val="00C56D0C"/>
    <w:rsid w:val="00C64BB4"/>
    <w:rsid w:val="00C661B7"/>
    <w:rsid w:val="00C66DC6"/>
    <w:rsid w:val="00C74880"/>
    <w:rsid w:val="00C87BAC"/>
    <w:rsid w:val="00C918CD"/>
    <w:rsid w:val="00C95F0F"/>
    <w:rsid w:val="00CA106B"/>
    <w:rsid w:val="00CA3B6B"/>
    <w:rsid w:val="00CA7BC6"/>
    <w:rsid w:val="00CB4B98"/>
    <w:rsid w:val="00CB6778"/>
    <w:rsid w:val="00CC2CE5"/>
    <w:rsid w:val="00CC2EF0"/>
    <w:rsid w:val="00CC3EB8"/>
    <w:rsid w:val="00CC3F3B"/>
    <w:rsid w:val="00CD05E6"/>
    <w:rsid w:val="00CD2CB3"/>
    <w:rsid w:val="00CE45A9"/>
    <w:rsid w:val="00CF4615"/>
    <w:rsid w:val="00CF70B2"/>
    <w:rsid w:val="00D00798"/>
    <w:rsid w:val="00D07BBD"/>
    <w:rsid w:val="00D14515"/>
    <w:rsid w:val="00D25E34"/>
    <w:rsid w:val="00D341A5"/>
    <w:rsid w:val="00D351EC"/>
    <w:rsid w:val="00D361C1"/>
    <w:rsid w:val="00D37B6B"/>
    <w:rsid w:val="00D47191"/>
    <w:rsid w:val="00D51EE8"/>
    <w:rsid w:val="00D64AEC"/>
    <w:rsid w:val="00D846C6"/>
    <w:rsid w:val="00DA21A0"/>
    <w:rsid w:val="00DB5EAE"/>
    <w:rsid w:val="00DC30AE"/>
    <w:rsid w:val="00DD25E8"/>
    <w:rsid w:val="00DE2142"/>
    <w:rsid w:val="00DF3A76"/>
    <w:rsid w:val="00E103BA"/>
    <w:rsid w:val="00E12AED"/>
    <w:rsid w:val="00E12E31"/>
    <w:rsid w:val="00E374C3"/>
    <w:rsid w:val="00E439DB"/>
    <w:rsid w:val="00E507A8"/>
    <w:rsid w:val="00E55AF3"/>
    <w:rsid w:val="00E563A2"/>
    <w:rsid w:val="00E660CE"/>
    <w:rsid w:val="00E74C26"/>
    <w:rsid w:val="00E8550D"/>
    <w:rsid w:val="00E869E5"/>
    <w:rsid w:val="00EA20B0"/>
    <w:rsid w:val="00EA4EBB"/>
    <w:rsid w:val="00EB0593"/>
    <w:rsid w:val="00EB5EE0"/>
    <w:rsid w:val="00ED46EC"/>
    <w:rsid w:val="00EE189E"/>
    <w:rsid w:val="00EE39FF"/>
    <w:rsid w:val="00EE65B6"/>
    <w:rsid w:val="00EF25B2"/>
    <w:rsid w:val="00EF49D9"/>
    <w:rsid w:val="00F00326"/>
    <w:rsid w:val="00F17B13"/>
    <w:rsid w:val="00F2109D"/>
    <w:rsid w:val="00F21D30"/>
    <w:rsid w:val="00F61469"/>
    <w:rsid w:val="00F663C5"/>
    <w:rsid w:val="00F702F2"/>
    <w:rsid w:val="00F70DA1"/>
    <w:rsid w:val="00F74FA0"/>
    <w:rsid w:val="00F836DC"/>
    <w:rsid w:val="00F87E4E"/>
    <w:rsid w:val="00FA21D0"/>
    <w:rsid w:val="00FA3401"/>
    <w:rsid w:val="00FA3552"/>
    <w:rsid w:val="00FC0905"/>
    <w:rsid w:val="00FC4770"/>
    <w:rsid w:val="00FC687A"/>
    <w:rsid w:val="00FC6AE5"/>
    <w:rsid w:val="00FE6A1C"/>
    <w:rsid w:val="00FF1E50"/>
    <w:rsid w:val="00FF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DE51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C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2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C5A"/>
  </w:style>
  <w:style w:type="paragraph" w:styleId="Footer">
    <w:name w:val="footer"/>
    <w:basedOn w:val="Normal"/>
    <w:link w:val="FooterChar"/>
    <w:uiPriority w:val="99"/>
    <w:unhideWhenUsed/>
    <w:rsid w:val="006E2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C5A"/>
  </w:style>
  <w:style w:type="character" w:styleId="Hyperlink">
    <w:name w:val="Hyperlink"/>
    <w:basedOn w:val="DefaultParagraphFont"/>
    <w:uiPriority w:val="99"/>
    <w:semiHidden/>
    <w:unhideWhenUsed/>
    <w:rsid w:val="00E8550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F04FE"/>
  </w:style>
  <w:style w:type="paragraph" w:styleId="BalloonText">
    <w:name w:val="Balloon Text"/>
    <w:basedOn w:val="Normal"/>
    <w:link w:val="BalloonTextChar"/>
    <w:uiPriority w:val="99"/>
    <w:semiHidden/>
    <w:unhideWhenUsed/>
    <w:rsid w:val="001C39A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9A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47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7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7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7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7D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C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2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C5A"/>
  </w:style>
  <w:style w:type="paragraph" w:styleId="Footer">
    <w:name w:val="footer"/>
    <w:basedOn w:val="Normal"/>
    <w:link w:val="FooterChar"/>
    <w:uiPriority w:val="99"/>
    <w:unhideWhenUsed/>
    <w:rsid w:val="006E2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C5A"/>
  </w:style>
  <w:style w:type="character" w:styleId="Hyperlink">
    <w:name w:val="Hyperlink"/>
    <w:basedOn w:val="DefaultParagraphFont"/>
    <w:uiPriority w:val="99"/>
    <w:semiHidden/>
    <w:unhideWhenUsed/>
    <w:rsid w:val="00E8550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F04FE"/>
  </w:style>
  <w:style w:type="paragraph" w:styleId="BalloonText">
    <w:name w:val="Balloon Text"/>
    <w:basedOn w:val="Normal"/>
    <w:link w:val="BalloonTextChar"/>
    <w:uiPriority w:val="99"/>
    <w:semiHidden/>
    <w:unhideWhenUsed/>
    <w:rsid w:val="001C39A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9A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47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7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7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7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7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3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7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6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1/relationships/people" Target="people.xml"/><Relationship Id="rId14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90966-B79F-D24E-B973-A404A591D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6669</TotalTime>
  <Pages>11</Pages>
  <Words>3699</Words>
  <Characters>21086</Characters>
  <Application>Microsoft Macintosh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Zaikauskaite</dc:creator>
  <cp:keywords/>
  <dc:description/>
  <cp:lastModifiedBy>Laura Zaikauskaite</cp:lastModifiedBy>
  <cp:revision>239</cp:revision>
  <cp:lastPrinted>2019-10-31T16:26:00Z</cp:lastPrinted>
  <dcterms:created xsi:type="dcterms:W3CDTF">2019-01-25T13:51:00Z</dcterms:created>
  <dcterms:modified xsi:type="dcterms:W3CDTF">2022-11-11T17:22:00Z</dcterms:modified>
</cp:coreProperties>
</file>