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709" w:rsidRDefault="00EA3709" w:rsidP="00EA3709">
      <w:pPr>
        <w:jc w:val="center"/>
        <w:rPr>
          <w:rFonts w:ascii="Times New Roman" w:hAnsi="Times New Roman" w:cs="Times New Roman"/>
          <w:color w:val="000000"/>
          <w:sz w:val="24"/>
          <w:szCs w:val="27"/>
        </w:rPr>
      </w:pPr>
      <w:r w:rsidRPr="00EA3709">
        <w:rPr>
          <w:rFonts w:ascii="Times New Roman" w:hAnsi="Times New Roman" w:cs="Times New Roman"/>
          <w:color w:val="000000"/>
          <w:sz w:val="24"/>
          <w:szCs w:val="27"/>
        </w:rPr>
        <w:t>Mitonuclear Interactions Produce Diverging Responses to Mild Stress in Drosophila Larvae</w:t>
      </w:r>
    </w:p>
    <w:p w:rsidR="00EA3709" w:rsidRDefault="00EA3709" w:rsidP="00EA3709">
      <w:pPr>
        <w:jc w:val="center"/>
        <w:rPr>
          <w:rFonts w:ascii="Times New Roman" w:hAnsi="Times New Roman" w:cs="Times New Roman"/>
          <w:color w:val="000000"/>
          <w:sz w:val="24"/>
          <w:szCs w:val="27"/>
        </w:rPr>
      </w:pPr>
      <w:r w:rsidRPr="00EA3709">
        <w:rPr>
          <w:rFonts w:ascii="Times New Roman" w:hAnsi="Times New Roman" w:cs="Times New Roman"/>
          <w:color w:val="000000"/>
          <w:sz w:val="24"/>
          <w:szCs w:val="27"/>
        </w:rPr>
        <w:t>Enrique Rodríguez*, Finley Grover Thomas, M. Florencia Camus and Nick Lane</w:t>
      </w:r>
    </w:p>
    <w:p w:rsidR="00EA3709" w:rsidRDefault="00EA3709" w:rsidP="00EA3709">
      <w:pPr>
        <w:jc w:val="center"/>
        <w:rPr>
          <w:rFonts w:ascii="Times New Roman" w:hAnsi="Times New Roman" w:cs="Times New Roman"/>
          <w:color w:val="000000"/>
          <w:sz w:val="24"/>
          <w:szCs w:val="27"/>
        </w:rPr>
      </w:pPr>
    </w:p>
    <w:p w:rsidR="007A7EBC" w:rsidRPr="00012ED2" w:rsidRDefault="00EA3709" w:rsidP="00EA3709">
      <w:pPr>
        <w:jc w:val="center"/>
        <w:rPr>
          <w:rFonts w:ascii="Times New Roman" w:hAnsi="Times New Roman" w:cs="Times New Roman"/>
          <w:b/>
          <w:color w:val="000000"/>
          <w:sz w:val="24"/>
          <w:szCs w:val="27"/>
        </w:rPr>
      </w:pPr>
      <w:r w:rsidRPr="00012ED2">
        <w:rPr>
          <w:rFonts w:ascii="Times New Roman" w:hAnsi="Times New Roman" w:cs="Times New Roman"/>
          <w:b/>
          <w:color w:val="000000"/>
          <w:sz w:val="24"/>
          <w:szCs w:val="27"/>
        </w:rPr>
        <w:t>K</w:t>
      </w:r>
      <w:r w:rsidRPr="00012ED2">
        <w:rPr>
          <w:rFonts w:ascii="Times New Roman" w:hAnsi="Times New Roman" w:cs="Times New Roman"/>
          <w:b/>
          <w:color w:val="000000"/>
          <w:sz w:val="24"/>
          <w:szCs w:val="27"/>
        </w:rPr>
        <w:t xml:space="preserve">ey information for understanding and using </w:t>
      </w:r>
      <w:r w:rsidRPr="00012ED2">
        <w:rPr>
          <w:rFonts w:ascii="Times New Roman" w:hAnsi="Times New Roman" w:cs="Times New Roman"/>
          <w:b/>
          <w:color w:val="000000"/>
          <w:sz w:val="24"/>
          <w:szCs w:val="27"/>
        </w:rPr>
        <w:t>the</w:t>
      </w:r>
      <w:r w:rsidRPr="00012ED2">
        <w:rPr>
          <w:rFonts w:ascii="Times New Roman" w:hAnsi="Times New Roman" w:cs="Times New Roman"/>
          <w:b/>
          <w:color w:val="000000"/>
          <w:sz w:val="24"/>
          <w:szCs w:val="27"/>
        </w:rPr>
        <w:t xml:space="preserve"> data</w:t>
      </w:r>
    </w:p>
    <w:p w:rsidR="00EA3709" w:rsidRDefault="00EA3709" w:rsidP="00EA3709">
      <w:pPr>
        <w:jc w:val="center"/>
        <w:rPr>
          <w:rFonts w:ascii="Times New Roman" w:hAnsi="Times New Roman" w:cs="Times New Roman"/>
          <w:sz w:val="20"/>
        </w:rPr>
      </w:pPr>
    </w:p>
    <w:p w:rsidR="00EA3709" w:rsidRDefault="00EA3709" w:rsidP="00EA3709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Developmental time and survival data are in the CSV file “dev-survival-sex”.</w:t>
      </w:r>
    </w:p>
    <w:p w:rsidR="00EA3709" w:rsidRDefault="00D84771" w:rsidP="00EA3709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For </w:t>
      </w:r>
      <w:proofErr w:type="spellStart"/>
      <w:r>
        <w:rPr>
          <w:rFonts w:ascii="Times New Roman" w:hAnsi="Times New Roman" w:cs="Times New Roman"/>
          <w:sz w:val="20"/>
        </w:rPr>
        <w:t>fluorespirometry</w:t>
      </w:r>
      <w:proofErr w:type="spellEnd"/>
      <w:r>
        <w:rPr>
          <w:rFonts w:ascii="Times New Roman" w:hAnsi="Times New Roman" w:cs="Times New Roman"/>
          <w:sz w:val="20"/>
        </w:rPr>
        <w:t>, data are in the CSV files “</w:t>
      </w:r>
      <w:proofErr w:type="spellStart"/>
      <w:r w:rsidRPr="00D84771">
        <w:rPr>
          <w:rFonts w:ascii="Times New Roman" w:hAnsi="Times New Roman" w:cs="Times New Roman"/>
          <w:sz w:val="20"/>
        </w:rPr>
        <w:t>TILfluxtissue</w:t>
      </w:r>
      <w:proofErr w:type="spellEnd"/>
      <w:r>
        <w:rPr>
          <w:rFonts w:ascii="Times New Roman" w:hAnsi="Times New Roman" w:cs="Times New Roman"/>
          <w:sz w:val="20"/>
        </w:rPr>
        <w:t>” (O2 flux per mg tissue) and “</w:t>
      </w:r>
      <w:proofErr w:type="spellStart"/>
      <w:r w:rsidRPr="00D84771">
        <w:rPr>
          <w:rFonts w:ascii="Times New Roman" w:hAnsi="Times New Roman" w:cs="Times New Roman"/>
          <w:sz w:val="20"/>
        </w:rPr>
        <w:t>TILROSmgtissue</w:t>
      </w:r>
      <w:proofErr w:type="spellEnd"/>
      <w:r>
        <w:rPr>
          <w:rFonts w:ascii="Times New Roman" w:hAnsi="Times New Roman" w:cs="Times New Roman"/>
          <w:sz w:val="20"/>
        </w:rPr>
        <w:t xml:space="preserve">” (ROS per mg tissue). Original </w:t>
      </w:r>
      <w:proofErr w:type="spellStart"/>
      <w:r>
        <w:rPr>
          <w:rFonts w:ascii="Times New Roman" w:hAnsi="Times New Roman" w:cs="Times New Roman"/>
          <w:sz w:val="20"/>
        </w:rPr>
        <w:t>DatLab</w:t>
      </w:r>
      <w:proofErr w:type="spellEnd"/>
      <w:r>
        <w:rPr>
          <w:rFonts w:ascii="Times New Roman" w:hAnsi="Times New Roman" w:cs="Times New Roman"/>
          <w:sz w:val="20"/>
        </w:rPr>
        <w:t xml:space="preserve"> files can be provided upon request.</w:t>
      </w:r>
    </w:p>
    <w:p w:rsidR="00D84771" w:rsidRPr="00EA3709" w:rsidRDefault="00D84771" w:rsidP="00EA3709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For copy number, results are in the CSV file “</w:t>
      </w:r>
      <w:proofErr w:type="spellStart"/>
      <w:r w:rsidRPr="00D84771">
        <w:rPr>
          <w:rFonts w:ascii="Times New Roman" w:hAnsi="Times New Roman" w:cs="Times New Roman"/>
          <w:sz w:val="20"/>
        </w:rPr>
        <w:t>mitoCop</w:t>
      </w:r>
      <w:bookmarkStart w:id="0" w:name="_GoBack"/>
      <w:bookmarkEnd w:id="0"/>
      <w:r w:rsidRPr="00D84771">
        <w:rPr>
          <w:rFonts w:ascii="Times New Roman" w:hAnsi="Times New Roman" w:cs="Times New Roman"/>
          <w:sz w:val="20"/>
        </w:rPr>
        <w:t>yN</w:t>
      </w:r>
      <w:proofErr w:type="spellEnd"/>
      <w:r>
        <w:rPr>
          <w:rFonts w:ascii="Times New Roman" w:hAnsi="Times New Roman" w:cs="Times New Roman"/>
          <w:sz w:val="20"/>
        </w:rPr>
        <w:t>”.</w:t>
      </w:r>
    </w:p>
    <w:sectPr w:rsidR="00D84771" w:rsidRPr="00EA37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709"/>
    <w:rsid w:val="00012ED2"/>
    <w:rsid w:val="007A7EBC"/>
    <w:rsid w:val="00D84771"/>
    <w:rsid w:val="00EA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B2C31"/>
  <w15:chartTrackingRefBased/>
  <w15:docId w15:val="{ADBEF425-F3D4-4CB0-B074-CC9F7925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Rodriguez</dc:creator>
  <cp:keywords/>
  <dc:description/>
  <cp:lastModifiedBy>Enrique Rodriguez</cp:lastModifiedBy>
  <cp:revision>3</cp:revision>
  <dcterms:created xsi:type="dcterms:W3CDTF">2021-08-30T13:18:00Z</dcterms:created>
  <dcterms:modified xsi:type="dcterms:W3CDTF">2021-08-30T13:24:00Z</dcterms:modified>
</cp:coreProperties>
</file>